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05C4" w14:textId="4AFB67CF" w:rsidR="00594373" w:rsidRDefault="001111F3" w:rsidP="72527763">
      <w:pPr>
        <w:spacing w:after="160"/>
        <w:jc w:val="center"/>
        <w:rPr>
          <w:rFonts w:asciiTheme="majorHAnsi" w:eastAsiaTheme="majorEastAsia" w:hAnsiTheme="majorHAnsi" w:cstheme="majorBidi"/>
          <w:b/>
          <w:bCs/>
          <w:color w:val="0070C0"/>
          <w:sz w:val="32"/>
          <w:szCs w:val="32"/>
        </w:rPr>
      </w:pPr>
      <w:r w:rsidRPr="72527763">
        <w:rPr>
          <w:rFonts w:asciiTheme="majorHAnsi" w:eastAsiaTheme="majorEastAsia" w:hAnsiTheme="majorHAnsi" w:cstheme="majorBidi"/>
          <w:b/>
          <w:bCs/>
          <w:color w:val="0070C0"/>
          <w:sz w:val="32"/>
          <w:szCs w:val="32"/>
        </w:rPr>
        <w:t xml:space="preserve">Prescribe Culture Gatherings </w:t>
      </w:r>
      <w:r w:rsidR="000E36C1">
        <w:rPr>
          <w:rFonts w:asciiTheme="majorHAnsi" w:eastAsiaTheme="majorEastAsia" w:hAnsiTheme="majorHAnsi" w:cstheme="majorBidi"/>
          <w:b/>
          <w:bCs/>
          <w:color w:val="0070C0"/>
          <w:sz w:val="32"/>
          <w:szCs w:val="32"/>
        </w:rPr>
        <w:t>Feb-June</w:t>
      </w:r>
      <w:r w:rsidRPr="72527763">
        <w:rPr>
          <w:rFonts w:asciiTheme="majorHAnsi" w:eastAsiaTheme="majorEastAsia" w:hAnsiTheme="majorHAnsi" w:cstheme="majorBidi"/>
          <w:b/>
          <w:bCs/>
          <w:color w:val="0070C0"/>
          <w:sz w:val="32"/>
          <w:szCs w:val="32"/>
        </w:rPr>
        <w:t xml:space="preserve"> 2025</w:t>
      </w:r>
    </w:p>
    <w:p w14:paraId="637A5FBB" w14:textId="77D3CEE3" w:rsidR="00594373" w:rsidRDefault="001111F3" w:rsidP="72527763">
      <w:pPr>
        <w:spacing w:before="160" w:after="160"/>
        <w:jc w:val="center"/>
        <w:rPr>
          <w:rFonts w:asciiTheme="majorHAnsi" w:eastAsiaTheme="majorEastAsia" w:hAnsiTheme="majorHAnsi" w:cstheme="majorBidi"/>
          <w:sz w:val="24"/>
          <w:szCs w:val="24"/>
          <w:lang w:val="en-US"/>
        </w:rPr>
      </w:pPr>
      <w:r w:rsidRPr="72527763">
        <w:rPr>
          <w:rFonts w:asciiTheme="majorHAnsi" w:eastAsiaTheme="majorEastAsia" w:hAnsiTheme="majorHAnsi" w:cstheme="majorBidi"/>
          <w:sz w:val="24"/>
          <w:szCs w:val="24"/>
          <w:lang w:val="en-US"/>
        </w:rPr>
        <w:t xml:space="preserve">Prescribe Culture Gatherings have one purpose – to support mental wellbeing and increase a sense of connectedness by providing monthly opportunities for people to come together, meet new friends and </w:t>
      </w:r>
      <w:proofErr w:type="spellStart"/>
      <w:r w:rsidRPr="72527763">
        <w:rPr>
          <w:rFonts w:asciiTheme="majorHAnsi" w:eastAsiaTheme="majorEastAsia" w:hAnsiTheme="majorHAnsi" w:cstheme="majorBidi"/>
          <w:sz w:val="24"/>
          <w:szCs w:val="24"/>
          <w:lang w:val="en-US"/>
        </w:rPr>
        <w:t>socialise</w:t>
      </w:r>
      <w:proofErr w:type="spellEnd"/>
      <w:r w:rsidRPr="72527763">
        <w:rPr>
          <w:rFonts w:asciiTheme="majorHAnsi" w:eastAsiaTheme="majorEastAsia" w:hAnsiTheme="majorHAnsi" w:cstheme="majorBidi"/>
          <w:sz w:val="24"/>
          <w:szCs w:val="24"/>
          <w:lang w:val="en-US"/>
        </w:rPr>
        <w:t xml:space="preserve">, with and through, culture and coffee. All Prescribe Culture Gatherings consist of a cultural activity that is free or low cost, and always </w:t>
      </w:r>
      <w:r w:rsidR="7AED8A9B" w:rsidRPr="72527763">
        <w:rPr>
          <w:rFonts w:asciiTheme="majorHAnsi" w:eastAsiaTheme="majorEastAsia" w:hAnsiTheme="majorHAnsi" w:cstheme="majorBidi"/>
          <w:sz w:val="24"/>
          <w:szCs w:val="24"/>
          <w:lang w:val="en-US"/>
        </w:rPr>
        <w:t>include</w:t>
      </w:r>
      <w:r w:rsidRPr="72527763">
        <w:rPr>
          <w:rFonts w:asciiTheme="majorHAnsi" w:eastAsiaTheme="majorEastAsia" w:hAnsiTheme="majorHAnsi" w:cstheme="majorBidi"/>
          <w:sz w:val="24"/>
          <w:szCs w:val="24"/>
          <w:lang w:val="en-US"/>
        </w:rPr>
        <w:t xml:space="preserve"> a window for coffee and chat, at a café in the area.</w:t>
      </w:r>
    </w:p>
    <w:p w14:paraId="2EFFA158" w14:textId="032D25F5" w:rsidR="00594373" w:rsidRDefault="001111F3" w:rsidP="72527763">
      <w:pPr>
        <w:spacing w:before="160" w:after="160"/>
        <w:jc w:val="center"/>
        <w:rPr>
          <w:rFonts w:asciiTheme="majorHAnsi" w:eastAsiaTheme="majorEastAsia" w:hAnsiTheme="majorHAnsi" w:cstheme="majorBidi"/>
          <w:sz w:val="24"/>
          <w:szCs w:val="24"/>
          <w:lang w:val="en-US"/>
        </w:rPr>
      </w:pPr>
      <w:r w:rsidRPr="5A61FF35">
        <w:rPr>
          <w:rFonts w:asciiTheme="majorHAnsi" w:eastAsiaTheme="majorEastAsia" w:hAnsiTheme="majorHAnsi" w:cstheme="majorBidi"/>
          <w:sz w:val="24"/>
          <w:szCs w:val="24"/>
          <w:lang w:val="en-US"/>
        </w:rPr>
        <w:t>The activities are all things open to the public</w:t>
      </w:r>
      <w:r w:rsidR="6A4DD78B" w:rsidRPr="5A61FF35">
        <w:rPr>
          <w:rFonts w:asciiTheme="majorHAnsi" w:eastAsiaTheme="majorEastAsia" w:hAnsiTheme="majorHAnsi" w:cstheme="majorBidi"/>
          <w:sz w:val="24"/>
          <w:szCs w:val="24"/>
          <w:lang w:val="en-US"/>
        </w:rPr>
        <w:t xml:space="preserve"> and free,</w:t>
      </w:r>
      <w:r w:rsidRPr="5A61FF35">
        <w:rPr>
          <w:rFonts w:asciiTheme="majorHAnsi" w:eastAsiaTheme="majorEastAsia" w:hAnsiTheme="majorHAnsi" w:cstheme="majorBidi"/>
          <w:sz w:val="24"/>
          <w:szCs w:val="24"/>
          <w:lang w:val="en-US"/>
        </w:rPr>
        <w:t xml:space="preserve"> so if you enjoy the experience and/or visit as part of a gathering, you can head along to the same spaces and venues, in your own time, solo or with others, again and again.</w:t>
      </w:r>
    </w:p>
    <w:p w14:paraId="53BFC899" w14:textId="1EE84C65" w:rsidR="00594373" w:rsidRDefault="001111F3" w:rsidP="72527763">
      <w:pPr>
        <w:spacing w:before="160" w:after="160"/>
        <w:jc w:val="center"/>
        <w:rPr>
          <w:rFonts w:asciiTheme="majorHAnsi" w:eastAsiaTheme="majorEastAsia" w:hAnsiTheme="majorHAnsi" w:cstheme="majorBidi"/>
          <w:sz w:val="24"/>
          <w:szCs w:val="24"/>
          <w:lang w:val="en-US"/>
        </w:rPr>
      </w:pPr>
      <w:r w:rsidRPr="5A61FF35">
        <w:rPr>
          <w:rFonts w:asciiTheme="majorHAnsi" w:eastAsiaTheme="majorEastAsia" w:hAnsiTheme="majorHAnsi" w:cstheme="majorBidi"/>
          <w:sz w:val="24"/>
          <w:szCs w:val="24"/>
          <w:lang w:val="en-US"/>
        </w:rPr>
        <w:t xml:space="preserve">All Prescribe Culture members are very welcome to bring along a friend, </w:t>
      </w:r>
      <w:r w:rsidR="257BC544" w:rsidRPr="5A61FF35">
        <w:rPr>
          <w:rFonts w:asciiTheme="majorHAnsi" w:eastAsiaTheme="majorEastAsia" w:hAnsiTheme="majorHAnsi" w:cstheme="majorBidi"/>
          <w:sz w:val="24"/>
          <w:szCs w:val="24"/>
          <w:lang w:val="en-US"/>
        </w:rPr>
        <w:t>h</w:t>
      </w:r>
      <w:r w:rsidRPr="5A61FF35">
        <w:rPr>
          <w:rFonts w:asciiTheme="majorHAnsi" w:eastAsiaTheme="majorEastAsia" w:hAnsiTheme="majorHAnsi" w:cstheme="majorBidi"/>
          <w:sz w:val="24"/>
          <w:szCs w:val="24"/>
          <w:lang w:val="en-US"/>
        </w:rPr>
        <w:t xml:space="preserve">owever, the Gatherings are supported by a host who will ensure everyone feels welcome and there is a relaxed and informal way of introduction </w:t>
      </w:r>
      <w:r w:rsidR="29D7B1B6" w:rsidRPr="5A61FF35">
        <w:rPr>
          <w:rFonts w:asciiTheme="majorHAnsi" w:eastAsiaTheme="majorEastAsia" w:hAnsiTheme="majorHAnsi" w:cstheme="majorBidi"/>
          <w:sz w:val="24"/>
          <w:szCs w:val="24"/>
          <w:lang w:val="en-US"/>
        </w:rPr>
        <w:t>for</w:t>
      </w:r>
      <w:r w:rsidRPr="5A61FF35">
        <w:rPr>
          <w:rFonts w:asciiTheme="majorHAnsi" w:eastAsiaTheme="majorEastAsia" w:hAnsiTheme="majorHAnsi" w:cstheme="majorBidi"/>
          <w:sz w:val="24"/>
          <w:szCs w:val="24"/>
          <w:lang w:val="en-US"/>
        </w:rPr>
        <w:t xml:space="preserve"> all those gathered. To register interest and receive more information on the Gatherings, simply email</w:t>
      </w:r>
    </w:p>
    <w:p w14:paraId="1AAD00D0" w14:textId="77777777" w:rsidR="00594373" w:rsidRDefault="001111F3" w:rsidP="72527763">
      <w:pPr>
        <w:spacing w:before="160" w:after="16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 xml:space="preserve"> </w:t>
      </w:r>
      <w:hyperlink r:id="rId7">
        <w:r w:rsidRPr="72527763">
          <w:rPr>
            <w:rFonts w:asciiTheme="majorHAnsi" w:eastAsiaTheme="majorEastAsia" w:hAnsiTheme="majorHAnsi" w:cstheme="majorBidi"/>
            <w:color w:val="1155CC"/>
            <w:sz w:val="24"/>
            <w:szCs w:val="24"/>
            <w:u w:val="single"/>
          </w:rPr>
          <w:t>PrescribeCulture@ed.ac.uk</w:t>
        </w:r>
        <w:r>
          <w:br/>
        </w:r>
      </w:hyperlink>
    </w:p>
    <w:tbl>
      <w:tblPr>
        <w:tblW w:w="11235" w:type="dxa"/>
        <w:tblInd w:w="-96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710"/>
        <w:gridCol w:w="7275"/>
        <w:gridCol w:w="2250"/>
      </w:tblGrid>
      <w:tr w:rsidR="00594373" w14:paraId="32E421D5" w14:textId="77777777" w:rsidTr="730F839C">
        <w:trPr>
          <w:trHeight w:val="615"/>
        </w:trPr>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3F504536" w14:textId="77777777" w:rsidR="00594373" w:rsidRDefault="001111F3" w:rsidP="7ED9642C">
            <w:pPr>
              <w:ind w:left="140" w:right="140"/>
              <w:jc w:val="center"/>
              <w:rPr>
                <w:rFonts w:asciiTheme="majorHAnsi" w:eastAsiaTheme="majorEastAsia" w:hAnsiTheme="majorHAnsi" w:cstheme="majorBidi"/>
                <w:b/>
                <w:bCs/>
                <w:color w:val="0070C0"/>
                <w:sz w:val="24"/>
                <w:szCs w:val="24"/>
              </w:rPr>
            </w:pPr>
            <w:r w:rsidRPr="7ED9642C">
              <w:rPr>
                <w:rFonts w:asciiTheme="majorHAnsi" w:eastAsiaTheme="majorEastAsia" w:hAnsiTheme="majorHAnsi" w:cstheme="majorBidi"/>
                <w:b/>
                <w:bCs/>
                <w:color w:val="0070C0"/>
                <w:sz w:val="24"/>
                <w:szCs w:val="24"/>
              </w:rPr>
              <w:t>Gathering Date/Time</w:t>
            </w:r>
          </w:p>
        </w:tc>
        <w:tc>
          <w:tcPr>
            <w:tcW w:w="7275" w:type="dxa"/>
            <w:tcBorders>
              <w:top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51B82102" w14:textId="77777777" w:rsidR="00594373" w:rsidRDefault="001111F3" w:rsidP="56CC14EB">
            <w:pPr>
              <w:ind w:left="140" w:right="140"/>
              <w:jc w:val="center"/>
              <w:rPr>
                <w:rFonts w:asciiTheme="majorHAnsi" w:eastAsiaTheme="majorEastAsia" w:hAnsiTheme="majorHAnsi" w:cstheme="majorBidi"/>
                <w:b/>
                <w:bCs/>
                <w:color w:val="0070C0"/>
                <w:sz w:val="24"/>
                <w:szCs w:val="24"/>
              </w:rPr>
            </w:pPr>
            <w:r w:rsidRPr="56CC14EB">
              <w:rPr>
                <w:rFonts w:asciiTheme="majorHAnsi" w:eastAsiaTheme="majorEastAsia" w:hAnsiTheme="majorHAnsi" w:cstheme="majorBidi"/>
                <w:b/>
                <w:bCs/>
                <w:color w:val="0070C0"/>
                <w:sz w:val="24"/>
                <w:szCs w:val="24"/>
              </w:rPr>
              <w:t>Gathering Activity</w:t>
            </w:r>
          </w:p>
        </w:tc>
        <w:tc>
          <w:tcPr>
            <w:tcW w:w="2250" w:type="dxa"/>
            <w:tcBorders>
              <w:top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172E197D" w14:textId="77777777" w:rsidR="00594373" w:rsidRDefault="001111F3" w:rsidP="56CC14EB">
            <w:pPr>
              <w:ind w:left="140" w:right="140"/>
              <w:jc w:val="center"/>
              <w:rPr>
                <w:rFonts w:asciiTheme="majorHAnsi" w:eastAsiaTheme="majorEastAsia" w:hAnsiTheme="majorHAnsi" w:cstheme="majorBidi"/>
                <w:b/>
                <w:bCs/>
                <w:color w:val="0070C0"/>
                <w:sz w:val="24"/>
                <w:szCs w:val="24"/>
              </w:rPr>
            </w:pPr>
            <w:r w:rsidRPr="56CC14EB">
              <w:rPr>
                <w:rFonts w:asciiTheme="majorHAnsi" w:eastAsiaTheme="majorEastAsia" w:hAnsiTheme="majorHAnsi" w:cstheme="majorBidi"/>
                <w:b/>
                <w:bCs/>
                <w:color w:val="0070C0"/>
                <w:sz w:val="24"/>
                <w:szCs w:val="24"/>
              </w:rPr>
              <w:t>Gathering Place</w:t>
            </w:r>
          </w:p>
        </w:tc>
      </w:tr>
      <w:tr w:rsidR="00594373" w14:paraId="2FCF5351" w14:textId="77777777" w:rsidTr="730F839C">
        <w:trPr>
          <w:trHeight w:val="1215"/>
        </w:trPr>
        <w:tc>
          <w:tcPr>
            <w:tcW w:w="1710"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3B2DEE9E" w14:textId="77777777" w:rsidR="00594373" w:rsidRDefault="001111F3" w:rsidP="72527763">
            <w:pPr>
              <w:spacing w:before="160"/>
              <w:ind w:left="140" w:right="14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Saturday 22nd Feb</w:t>
            </w:r>
          </w:p>
          <w:p w14:paraId="55CE1E4A" w14:textId="220BD8A7" w:rsidR="00594373" w:rsidRDefault="001111F3" w:rsidP="72527763">
            <w:pPr>
              <w:spacing w:before="160"/>
              <w:ind w:left="140" w:right="14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11</w:t>
            </w:r>
            <w:r w:rsidR="4B69077D" w:rsidRPr="72527763">
              <w:rPr>
                <w:rFonts w:asciiTheme="majorHAnsi" w:eastAsiaTheme="majorEastAsia" w:hAnsiTheme="majorHAnsi" w:cstheme="majorBidi"/>
                <w:sz w:val="24"/>
                <w:szCs w:val="24"/>
              </w:rPr>
              <w:t>a</w:t>
            </w:r>
            <w:r w:rsidRPr="72527763">
              <w:rPr>
                <w:rFonts w:asciiTheme="majorHAnsi" w:eastAsiaTheme="majorEastAsia" w:hAnsiTheme="majorHAnsi" w:cstheme="majorBidi"/>
                <w:sz w:val="24"/>
                <w:szCs w:val="24"/>
              </w:rPr>
              <w:t>m-</w:t>
            </w:r>
            <w:r w:rsidR="6B415524" w:rsidRPr="72527763">
              <w:rPr>
                <w:rFonts w:asciiTheme="majorHAnsi" w:eastAsiaTheme="majorEastAsia" w:hAnsiTheme="majorHAnsi" w:cstheme="majorBidi"/>
                <w:sz w:val="24"/>
                <w:szCs w:val="24"/>
              </w:rPr>
              <w:t>1</w:t>
            </w:r>
            <w:r w:rsidRPr="72527763">
              <w:rPr>
                <w:rFonts w:asciiTheme="majorHAnsi" w:eastAsiaTheme="majorEastAsia" w:hAnsiTheme="majorHAnsi" w:cstheme="majorBidi"/>
                <w:sz w:val="24"/>
                <w:szCs w:val="24"/>
              </w:rPr>
              <w:t>pm</w:t>
            </w:r>
          </w:p>
          <w:p w14:paraId="29D6B04F" w14:textId="77777777" w:rsidR="00594373" w:rsidRDefault="001111F3" w:rsidP="72527763">
            <w:pPr>
              <w:spacing w:before="160"/>
              <w:ind w:left="140" w:right="140"/>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 xml:space="preserve"> </w:t>
            </w:r>
          </w:p>
        </w:tc>
        <w:tc>
          <w:tcPr>
            <w:tcW w:w="7275" w:type="dxa"/>
            <w:tcBorders>
              <w:bottom w:val="single" w:sz="8" w:space="0" w:color="000000" w:themeColor="text1"/>
              <w:right w:val="single" w:sz="8" w:space="0" w:color="000000" w:themeColor="text1"/>
            </w:tcBorders>
            <w:tcMar>
              <w:top w:w="0" w:type="dxa"/>
              <w:left w:w="100" w:type="dxa"/>
              <w:bottom w:w="0" w:type="dxa"/>
              <w:right w:w="100" w:type="dxa"/>
            </w:tcMar>
          </w:tcPr>
          <w:p w14:paraId="60DC299B" w14:textId="12DB69C7" w:rsidR="00594373" w:rsidRDefault="43F4E753" w:rsidP="38C36592">
            <w:pPr>
              <w:spacing w:before="160"/>
              <w:ind w:left="140" w:right="140"/>
              <w:jc w:val="center"/>
              <w:rPr>
                <w:rFonts w:asciiTheme="majorHAnsi" w:eastAsiaTheme="majorEastAsia" w:hAnsiTheme="majorHAnsi" w:cstheme="majorBidi"/>
                <w:sz w:val="24"/>
                <w:szCs w:val="24"/>
                <w:lang w:val="en-US"/>
              </w:rPr>
            </w:pPr>
            <w:r w:rsidRPr="5A61FF35">
              <w:rPr>
                <w:rFonts w:asciiTheme="majorHAnsi" w:eastAsiaTheme="majorEastAsia" w:hAnsiTheme="majorHAnsi" w:cstheme="majorBidi"/>
                <w:b/>
                <w:bCs/>
                <w:sz w:val="24"/>
                <w:szCs w:val="24"/>
                <w:lang w:val="en-US"/>
              </w:rPr>
              <w:t xml:space="preserve">Popping into the </w:t>
            </w:r>
            <w:r w:rsidR="6DCC7B74" w:rsidRPr="5A61FF35">
              <w:rPr>
                <w:rFonts w:asciiTheme="majorHAnsi" w:eastAsiaTheme="majorEastAsia" w:hAnsiTheme="majorHAnsi" w:cstheme="majorBidi"/>
                <w:b/>
                <w:bCs/>
                <w:sz w:val="24"/>
                <w:szCs w:val="24"/>
                <w:lang w:val="en-US"/>
              </w:rPr>
              <w:t xml:space="preserve">Flea </w:t>
            </w:r>
            <w:r w:rsidR="2B24B483" w:rsidRPr="5A61FF35">
              <w:rPr>
                <w:rFonts w:asciiTheme="majorHAnsi" w:eastAsiaTheme="majorEastAsia" w:hAnsiTheme="majorHAnsi" w:cstheme="majorBidi"/>
                <w:b/>
                <w:bCs/>
                <w:sz w:val="24"/>
                <w:szCs w:val="24"/>
                <w:lang w:val="en-US"/>
              </w:rPr>
              <w:t>M</w:t>
            </w:r>
            <w:r w:rsidR="6DCC7B74" w:rsidRPr="5A61FF35">
              <w:rPr>
                <w:rFonts w:asciiTheme="majorHAnsi" w:eastAsiaTheme="majorEastAsia" w:hAnsiTheme="majorHAnsi" w:cstheme="majorBidi"/>
                <w:b/>
                <w:bCs/>
                <w:sz w:val="24"/>
                <w:szCs w:val="24"/>
                <w:lang w:val="en-US"/>
              </w:rPr>
              <w:t>arket</w:t>
            </w:r>
          </w:p>
          <w:p w14:paraId="01576D06" w14:textId="016F7528" w:rsidR="00594373" w:rsidRDefault="629A08D0" w:rsidP="72527763">
            <w:pPr>
              <w:spacing w:before="160"/>
              <w:ind w:left="140" w:right="140"/>
              <w:jc w:val="center"/>
              <w:rPr>
                <w:rFonts w:asciiTheme="majorHAnsi" w:eastAsiaTheme="majorEastAsia" w:hAnsiTheme="majorHAnsi" w:cstheme="majorBidi"/>
                <w:sz w:val="24"/>
                <w:szCs w:val="24"/>
                <w:lang w:val="en-US"/>
              </w:rPr>
            </w:pPr>
            <w:r w:rsidRPr="5A61FF35">
              <w:rPr>
                <w:rFonts w:asciiTheme="majorHAnsi" w:eastAsiaTheme="majorEastAsia" w:hAnsiTheme="majorHAnsi" w:cstheme="majorBidi"/>
                <w:sz w:val="24"/>
                <w:szCs w:val="24"/>
                <w:lang w:val="en-US"/>
              </w:rPr>
              <w:t xml:space="preserve">Come visit the ever-popular Flea Market filled with pre-loved clothes, </w:t>
            </w:r>
            <w:r w:rsidR="15C1C44E" w:rsidRPr="5A61FF35">
              <w:rPr>
                <w:rFonts w:asciiTheme="majorHAnsi" w:eastAsiaTheme="majorEastAsia" w:hAnsiTheme="majorHAnsi" w:cstheme="majorBidi"/>
                <w:sz w:val="24"/>
                <w:szCs w:val="24"/>
                <w:lang w:val="en-US"/>
              </w:rPr>
              <w:t>jewelry</w:t>
            </w:r>
            <w:r w:rsidRPr="5A61FF35">
              <w:rPr>
                <w:rFonts w:asciiTheme="majorHAnsi" w:eastAsiaTheme="majorEastAsia" w:hAnsiTheme="majorHAnsi" w:cstheme="majorBidi"/>
                <w:sz w:val="24"/>
                <w:szCs w:val="24"/>
                <w:lang w:val="en-US"/>
              </w:rPr>
              <w:t xml:space="preserve">, antiques, books, bric-a-brac and other collectibles. </w:t>
            </w:r>
            <w:r w:rsidR="001111F3">
              <w:br/>
            </w:r>
            <w:r w:rsidR="160A9D52" w:rsidRPr="5A61FF35">
              <w:rPr>
                <w:rFonts w:asciiTheme="majorHAnsi" w:eastAsiaTheme="majorEastAsia" w:hAnsiTheme="majorHAnsi" w:cstheme="majorBidi"/>
                <w:sz w:val="24"/>
                <w:szCs w:val="24"/>
                <w:lang w:val="en-US"/>
              </w:rPr>
              <w:t xml:space="preserve">We’ll wrap </w:t>
            </w:r>
            <w:r w:rsidR="3E7B90FB" w:rsidRPr="5A61FF35">
              <w:rPr>
                <w:rFonts w:asciiTheme="majorHAnsi" w:eastAsiaTheme="majorEastAsia" w:hAnsiTheme="majorHAnsi" w:cstheme="majorBidi"/>
                <w:sz w:val="24"/>
                <w:szCs w:val="24"/>
                <w:lang w:val="en-US"/>
              </w:rPr>
              <w:t xml:space="preserve">up </w:t>
            </w:r>
            <w:r w:rsidR="160A9D52" w:rsidRPr="5A61FF35">
              <w:rPr>
                <w:rFonts w:asciiTheme="majorHAnsi" w:eastAsiaTheme="majorEastAsia" w:hAnsiTheme="majorHAnsi" w:cstheme="majorBidi"/>
                <w:sz w:val="24"/>
                <w:szCs w:val="24"/>
                <w:lang w:val="en-US"/>
              </w:rPr>
              <w:t xml:space="preserve">the morning </w:t>
            </w:r>
            <w:r w:rsidR="59AE7EFC" w:rsidRPr="5A61FF35">
              <w:rPr>
                <w:rFonts w:asciiTheme="majorHAnsi" w:eastAsiaTheme="majorEastAsia" w:hAnsiTheme="majorHAnsi" w:cstheme="majorBidi"/>
                <w:sz w:val="24"/>
                <w:szCs w:val="24"/>
                <w:lang w:val="en-US"/>
              </w:rPr>
              <w:t xml:space="preserve">with hot drinks </w:t>
            </w:r>
            <w:r w:rsidR="08C0BE9F" w:rsidRPr="5A61FF35">
              <w:rPr>
                <w:rFonts w:asciiTheme="majorHAnsi" w:eastAsiaTheme="majorEastAsia" w:hAnsiTheme="majorHAnsi" w:cstheme="majorBidi"/>
                <w:sz w:val="24"/>
                <w:szCs w:val="24"/>
                <w:lang w:val="en-US"/>
              </w:rPr>
              <w:t xml:space="preserve">at a nearby cafe. </w:t>
            </w: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796C522C" w14:textId="039DA854" w:rsidR="00594373" w:rsidRDefault="78E7A582" w:rsidP="72527763">
            <w:pPr>
              <w:spacing w:before="160"/>
              <w:ind w:left="140" w:right="140"/>
              <w:jc w:val="center"/>
              <w:rPr>
                <w:rFonts w:asciiTheme="majorHAnsi" w:eastAsiaTheme="majorEastAsia" w:hAnsiTheme="majorHAnsi" w:cstheme="majorBidi"/>
                <w:sz w:val="24"/>
                <w:szCs w:val="24"/>
                <w:lang w:val="en-US"/>
              </w:rPr>
            </w:pPr>
            <w:r w:rsidRPr="72527763">
              <w:rPr>
                <w:rFonts w:asciiTheme="majorHAnsi" w:eastAsiaTheme="majorEastAsia" w:hAnsiTheme="majorHAnsi" w:cstheme="majorBidi"/>
                <w:sz w:val="24"/>
                <w:szCs w:val="24"/>
                <w:lang w:val="en-US"/>
              </w:rPr>
              <w:t>Out of the Blue Drill Hall, 36 Dalmeny Street</w:t>
            </w:r>
          </w:p>
        </w:tc>
      </w:tr>
      <w:tr w:rsidR="00594373" w14:paraId="257BA888" w14:textId="77777777" w:rsidTr="730F839C">
        <w:trPr>
          <w:trHeight w:val="1830"/>
        </w:trPr>
        <w:tc>
          <w:tcPr>
            <w:tcW w:w="1710"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69BA8A6B" w14:textId="77777777" w:rsidR="00594373" w:rsidRDefault="001111F3" w:rsidP="72527763">
            <w:pPr>
              <w:spacing w:before="160"/>
              <w:ind w:left="140" w:right="14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 xml:space="preserve">Saturday 15th Mar </w:t>
            </w:r>
          </w:p>
          <w:p w14:paraId="309BAB58" w14:textId="77777777" w:rsidR="00594373" w:rsidRDefault="001111F3" w:rsidP="72527763">
            <w:pPr>
              <w:spacing w:before="160"/>
              <w:ind w:left="140" w:right="14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1-3pm</w:t>
            </w:r>
          </w:p>
        </w:tc>
        <w:tc>
          <w:tcPr>
            <w:tcW w:w="7275" w:type="dxa"/>
            <w:tcBorders>
              <w:bottom w:val="single" w:sz="8" w:space="0" w:color="000000" w:themeColor="text1"/>
              <w:right w:val="single" w:sz="8" w:space="0" w:color="000000" w:themeColor="text1"/>
            </w:tcBorders>
            <w:tcMar>
              <w:top w:w="0" w:type="dxa"/>
              <w:left w:w="100" w:type="dxa"/>
              <w:bottom w:w="0" w:type="dxa"/>
              <w:right w:w="100" w:type="dxa"/>
            </w:tcMar>
          </w:tcPr>
          <w:p w14:paraId="4291CC98" w14:textId="147EEE53" w:rsidR="00594373" w:rsidRDefault="74B2AC1D" w:rsidP="72527763">
            <w:pPr>
              <w:spacing w:before="160"/>
              <w:ind w:left="140" w:right="140"/>
              <w:jc w:val="center"/>
              <w:rPr>
                <w:rFonts w:asciiTheme="majorHAnsi" w:eastAsiaTheme="majorEastAsia" w:hAnsiTheme="majorHAnsi" w:cstheme="majorBidi"/>
                <w:sz w:val="24"/>
                <w:szCs w:val="24"/>
              </w:rPr>
            </w:pPr>
            <w:r w:rsidRPr="5A61FF35">
              <w:rPr>
                <w:rFonts w:asciiTheme="majorHAnsi" w:eastAsiaTheme="majorEastAsia" w:hAnsiTheme="majorHAnsi" w:cstheme="majorBidi"/>
                <w:b/>
                <w:bCs/>
                <w:sz w:val="24"/>
                <w:szCs w:val="24"/>
              </w:rPr>
              <w:t xml:space="preserve">A visit to </w:t>
            </w:r>
            <w:r w:rsidR="001111F3" w:rsidRPr="5A61FF35">
              <w:rPr>
                <w:rFonts w:asciiTheme="majorHAnsi" w:eastAsiaTheme="majorEastAsia" w:hAnsiTheme="majorHAnsi" w:cstheme="majorBidi"/>
                <w:b/>
                <w:bCs/>
                <w:sz w:val="24"/>
                <w:szCs w:val="24"/>
              </w:rPr>
              <w:t>The Writers’ Museum</w:t>
            </w:r>
          </w:p>
          <w:p w14:paraId="12719D77" w14:textId="0A6FBEFB" w:rsidR="00594373" w:rsidRDefault="20F7D186" w:rsidP="56CC14EB">
            <w:pPr>
              <w:spacing w:before="160"/>
              <w:ind w:right="140"/>
              <w:jc w:val="center"/>
              <w:rPr>
                <w:rFonts w:asciiTheme="majorHAnsi" w:eastAsiaTheme="majorEastAsia" w:hAnsiTheme="majorHAnsi" w:cstheme="majorBidi"/>
                <w:sz w:val="24"/>
                <w:szCs w:val="24"/>
                <w:lang w:val="en-US"/>
              </w:rPr>
            </w:pPr>
            <w:r w:rsidRPr="56CC14EB">
              <w:rPr>
                <w:rFonts w:asciiTheme="majorHAnsi" w:eastAsiaTheme="majorEastAsia" w:hAnsiTheme="majorHAnsi" w:cstheme="majorBidi"/>
                <w:sz w:val="24"/>
                <w:szCs w:val="24"/>
                <w:lang w:val="en-US"/>
              </w:rPr>
              <w:t>Explore</w:t>
            </w:r>
            <w:r w:rsidR="001111F3" w:rsidRPr="56CC14EB">
              <w:rPr>
                <w:rFonts w:asciiTheme="majorHAnsi" w:eastAsiaTheme="majorEastAsia" w:hAnsiTheme="majorHAnsi" w:cstheme="majorBidi"/>
                <w:sz w:val="24"/>
                <w:szCs w:val="24"/>
                <w:lang w:val="en-US"/>
              </w:rPr>
              <w:t xml:space="preserve"> the lives of the giants of Scottish literature at the Writers’ Museum</w:t>
            </w:r>
            <w:r w:rsidR="5C693630" w:rsidRPr="56CC14EB">
              <w:rPr>
                <w:rFonts w:asciiTheme="majorHAnsi" w:eastAsiaTheme="majorEastAsia" w:hAnsiTheme="majorHAnsi" w:cstheme="majorBidi"/>
                <w:sz w:val="24"/>
                <w:szCs w:val="24"/>
                <w:lang w:val="en-US"/>
              </w:rPr>
              <w:t>,</w:t>
            </w:r>
            <w:r w:rsidR="001111F3" w:rsidRPr="56CC14EB">
              <w:rPr>
                <w:rFonts w:asciiTheme="majorHAnsi" w:eastAsiaTheme="majorEastAsia" w:hAnsiTheme="majorHAnsi" w:cstheme="majorBidi"/>
                <w:sz w:val="24"/>
                <w:szCs w:val="24"/>
                <w:lang w:val="en-US"/>
              </w:rPr>
              <w:t xml:space="preserve"> in the Old Town. We’ll </w:t>
            </w:r>
            <w:r w:rsidR="51AC5B02" w:rsidRPr="56CC14EB">
              <w:rPr>
                <w:rFonts w:asciiTheme="majorHAnsi" w:eastAsiaTheme="majorEastAsia" w:hAnsiTheme="majorHAnsi" w:cstheme="majorBidi"/>
                <w:sz w:val="24"/>
                <w:szCs w:val="24"/>
                <w:lang w:val="en-US"/>
              </w:rPr>
              <w:t>then head to the</w:t>
            </w:r>
            <w:r w:rsidR="001111F3" w:rsidRPr="56CC14EB">
              <w:rPr>
                <w:rFonts w:asciiTheme="majorHAnsi" w:eastAsiaTheme="majorEastAsia" w:hAnsiTheme="majorHAnsi" w:cstheme="majorBidi"/>
                <w:sz w:val="24"/>
                <w:szCs w:val="24"/>
                <w:lang w:val="en-US"/>
              </w:rPr>
              <w:t xml:space="preserve"> nearby Deacon’s House Cafe for coffees and conversation.</w:t>
            </w:r>
          </w:p>
          <w:p w14:paraId="14D8733D" w14:textId="6568154E" w:rsidR="00594373" w:rsidRDefault="00594373" w:rsidP="72527763">
            <w:pPr>
              <w:spacing w:before="160"/>
              <w:ind w:right="140"/>
              <w:jc w:val="center"/>
              <w:rPr>
                <w:rFonts w:asciiTheme="majorHAnsi" w:eastAsiaTheme="majorEastAsia" w:hAnsiTheme="majorHAnsi" w:cstheme="majorBidi"/>
                <w:sz w:val="24"/>
                <w:szCs w:val="24"/>
                <w:lang w:val="en-US"/>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1F2D7E92" w14:textId="77777777" w:rsidR="00594373" w:rsidRDefault="001111F3" w:rsidP="72527763">
            <w:pPr>
              <w:spacing w:before="160"/>
              <w:ind w:left="140" w:right="140"/>
              <w:jc w:val="center"/>
              <w:rPr>
                <w:rFonts w:asciiTheme="majorHAnsi" w:eastAsiaTheme="majorEastAsia" w:hAnsiTheme="majorHAnsi" w:cstheme="majorBidi"/>
                <w:sz w:val="24"/>
                <w:szCs w:val="24"/>
              </w:rPr>
            </w:pPr>
            <w:r w:rsidRPr="72527763">
              <w:rPr>
                <w:rFonts w:asciiTheme="majorHAnsi" w:eastAsiaTheme="majorEastAsia" w:hAnsiTheme="majorHAnsi" w:cstheme="majorBidi"/>
                <w:sz w:val="24"/>
                <w:szCs w:val="24"/>
              </w:rPr>
              <w:t>The Writers’ Museum,</w:t>
            </w:r>
            <w:r>
              <w:br/>
            </w:r>
            <w:r w:rsidRPr="72527763">
              <w:rPr>
                <w:rFonts w:asciiTheme="majorHAnsi" w:eastAsiaTheme="majorEastAsia" w:hAnsiTheme="majorHAnsi" w:cstheme="majorBidi"/>
                <w:sz w:val="24"/>
                <w:szCs w:val="24"/>
              </w:rPr>
              <w:t xml:space="preserve"> Lady Stair’s Close</w:t>
            </w:r>
          </w:p>
        </w:tc>
      </w:tr>
      <w:tr w:rsidR="7ED9642C" w14:paraId="477B2595" w14:textId="77777777" w:rsidTr="730F839C">
        <w:trPr>
          <w:trHeight w:val="300"/>
        </w:trPr>
        <w:tc>
          <w:tcPr>
            <w:tcW w:w="1710"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2DEA429D" w14:textId="0262434E" w:rsidR="6732D85A" w:rsidRDefault="6732D85A" w:rsidP="7ED9642C">
            <w:pPr>
              <w:jc w:val="center"/>
              <w:rPr>
                <w:rFonts w:asciiTheme="majorHAnsi" w:eastAsiaTheme="majorEastAsia" w:hAnsiTheme="majorHAnsi" w:cstheme="majorBidi"/>
                <w:sz w:val="24"/>
                <w:szCs w:val="24"/>
              </w:rPr>
            </w:pPr>
            <w:r w:rsidRPr="7ED9642C">
              <w:rPr>
                <w:rFonts w:asciiTheme="majorHAnsi" w:eastAsiaTheme="majorEastAsia" w:hAnsiTheme="majorHAnsi" w:cstheme="majorBidi"/>
                <w:sz w:val="24"/>
                <w:szCs w:val="24"/>
              </w:rPr>
              <w:t>Sunday 30</w:t>
            </w:r>
            <w:r w:rsidRPr="7ED9642C">
              <w:rPr>
                <w:rFonts w:asciiTheme="majorHAnsi" w:eastAsiaTheme="majorEastAsia" w:hAnsiTheme="majorHAnsi" w:cstheme="majorBidi"/>
                <w:sz w:val="24"/>
                <w:szCs w:val="24"/>
                <w:vertAlign w:val="superscript"/>
              </w:rPr>
              <w:t>th</w:t>
            </w:r>
            <w:r w:rsidRPr="7ED9642C">
              <w:rPr>
                <w:rFonts w:asciiTheme="majorHAnsi" w:eastAsiaTheme="majorEastAsia" w:hAnsiTheme="majorHAnsi" w:cstheme="majorBidi"/>
                <w:sz w:val="24"/>
                <w:szCs w:val="24"/>
              </w:rPr>
              <w:t xml:space="preserve"> March</w:t>
            </w:r>
          </w:p>
          <w:p w14:paraId="583EC85E" w14:textId="361BEFD1" w:rsidR="7ED9642C" w:rsidRDefault="7ED9642C" w:rsidP="7ED9642C">
            <w:pPr>
              <w:jc w:val="center"/>
              <w:rPr>
                <w:rFonts w:asciiTheme="majorHAnsi" w:eastAsiaTheme="majorEastAsia" w:hAnsiTheme="majorHAnsi" w:cstheme="majorBidi"/>
                <w:sz w:val="24"/>
                <w:szCs w:val="24"/>
              </w:rPr>
            </w:pPr>
          </w:p>
          <w:p w14:paraId="63835322" w14:textId="3B227A7A" w:rsidR="69C25B43" w:rsidRDefault="69C25B43" w:rsidP="7ED9642C">
            <w:pPr>
              <w:jc w:val="center"/>
              <w:rPr>
                <w:rFonts w:asciiTheme="majorHAnsi" w:eastAsiaTheme="majorEastAsia" w:hAnsiTheme="majorHAnsi" w:cstheme="majorBidi"/>
                <w:sz w:val="24"/>
                <w:szCs w:val="24"/>
              </w:rPr>
            </w:pPr>
            <w:r w:rsidRPr="7ED9642C">
              <w:rPr>
                <w:rFonts w:asciiTheme="majorHAnsi" w:eastAsiaTheme="majorEastAsia" w:hAnsiTheme="majorHAnsi" w:cstheme="majorBidi"/>
                <w:sz w:val="24"/>
                <w:szCs w:val="24"/>
              </w:rPr>
              <w:t>5-7pm</w:t>
            </w:r>
          </w:p>
        </w:tc>
        <w:tc>
          <w:tcPr>
            <w:tcW w:w="7275" w:type="dxa"/>
            <w:tcBorders>
              <w:bottom w:val="single" w:sz="8" w:space="0" w:color="000000" w:themeColor="text1"/>
              <w:right w:val="single" w:sz="8" w:space="0" w:color="000000" w:themeColor="text1"/>
            </w:tcBorders>
            <w:tcMar>
              <w:top w:w="0" w:type="dxa"/>
              <w:left w:w="100" w:type="dxa"/>
              <w:bottom w:w="0" w:type="dxa"/>
              <w:right w:w="100" w:type="dxa"/>
            </w:tcMar>
          </w:tcPr>
          <w:p w14:paraId="06CAD816" w14:textId="27B8651D" w:rsidR="6732D85A" w:rsidRDefault="6732D85A" w:rsidP="7ED9642C">
            <w:pPr>
              <w:jc w:val="center"/>
              <w:rPr>
                <w:rFonts w:asciiTheme="majorHAnsi" w:eastAsiaTheme="majorEastAsia" w:hAnsiTheme="majorHAnsi" w:cstheme="majorBidi"/>
                <w:b/>
                <w:bCs/>
                <w:sz w:val="24"/>
                <w:szCs w:val="24"/>
              </w:rPr>
            </w:pPr>
            <w:r w:rsidRPr="7ED9642C">
              <w:rPr>
                <w:rFonts w:asciiTheme="majorHAnsi" w:eastAsiaTheme="majorEastAsia" w:hAnsiTheme="majorHAnsi" w:cstheme="majorBidi"/>
                <w:b/>
                <w:bCs/>
                <w:sz w:val="24"/>
                <w:szCs w:val="24"/>
              </w:rPr>
              <w:t>Concert at St Giles Cathedral</w:t>
            </w:r>
          </w:p>
          <w:p w14:paraId="068C1430" w14:textId="052E4869" w:rsidR="3F32320E" w:rsidRDefault="3F32320E" w:rsidP="7ED9642C">
            <w:pPr>
              <w:jc w:val="center"/>
              <w:rPr>
                <w:rFonts w:asciiTheme="majorHAnsi" w:eastAsiaTheme="majorEastAsia" w:hAnsiTheme="majorHAnsi" w:cstheme="majorBidi"/>
                <w:sz w:val="24"/>
                <w:szCs w:val="24"/>
                <w:lang w:val="en-US"/>
              </w:rPr>
            </w:pPr>
            <w:r w:rsidRPr="56CC14EB">
              <w:rPr>
                <w:rFonts w:asciiTheme="majorHAnsi" w:eastAsiaTheme="majorEastAsia" w:hAnsiTheme="majorHAnsi" w:cstheme="majorBidi"/>
                <w:sz w:val="24"/>
                <w:szCs w:val="24"/>
                <w:lang w:val="en-US"/>
              </w:rPr>
              <w:t xml:space="preserve">Coffee and banter to begin with, in Starbucks near </w:t>
            </w:r>
            <w:r w:rsidR="45A2C001" w:rsidRPr="56CC14EB">
              <w:rPr>
                <w:rFonts w:asciiTheme="majorHAnsi" w:eastAsiaTheme="majorEastAsia" w:hAnsiTheme="majorHAnsi" w:cstheme="majorBidi"/>
                <w:sz w:val="24"/>
                <w:szCs w:val="24"/>
                <w:lang w:val="en-US"/>
              </w:rPr>
              <w:t xml:space="preserve">St </w:t>
            </w:r>
            <w:proofErr w:type="spellStart"/>
            <w:r w:rsidR="45A2C001" w:rsidRPr="56CC14EB">
              <w:rPr>
                <w:rFonts w:asciiTheme="majorHAnsi" w:eastAsiaTheme="majorEastAsia" w:hAnsiTheme="majorHAnsi" w:cstheme="majorBidi"/>
                <w:sz w:val="24"/>
                <w:szCs w:val="24"/>
                <w:lang w:val="en-US"/>
              </w:rPr>
              <w:t>Gile’s</w:t>
            </w:r>
            <w:proofErr w:type="spellEnd"/>
            <w:r w:rsidRPr="56CC14EB">
              <w:rPr>
                <w:rFonts w:asciiTheme="majorHAnsi" w:eastAsiaTheme="majorEastAsia" w:hAnsiTheme="majorHAnsi" w:cstheme="majorBidi"/>
                <w:sz w:val="24"/>
                <w:szCs w:val="24"/>
                <w:lang w:val="en-US"/>
              </w:rPr>
              <w:t xml:space="preserve"> and then we’ll stroll uphill to </w:t>
            </w:r>
            <w:r w:rsidR="292366EE" w:rsidRPr="56CC14EB">
              <w:rPr>
                <w:rFonts w:asciiTheme="majorHAnsi" w:eastAsiaTheme="majorEastAsia" w:hAnsiTheme="majorHAnsi" w:cstheme="majorBidi"/>
                <w:sz w:val="24"/>
                <w:szCs w:val="24"/>
                <w:lang w:val="en-US"/>
              </w:rPr>
              <w:t>the c</w:t>
            </w:r>
            <w:r w:rsidRPr="56CC14EB">
              <w:rPr>
                <w:rFonts w:asciiTheme="majorHAnsi" w:eastAsiaTheme="majorEastAsia" w:hAnsiTheme="majorHAnsi" w:cstheme="majorBidi"/>
                <w:sz w:val="24"/>
                <w:szCs w:val="24"/>
                <w:lang w:val="en-US"/>
              </w:rPr>
              <w:t>athedral</w:t>
            </w:r>
            <w:r w:rsidR="5E130A12" w:rsidRPr="56CC14EB">
              <w:rPr>
                <w:rFonts w:asciiTheme="majorHAnsi" w:eastAsiaTheme="majorEastAsia" w:hAnsiTheme="majorHAnsi" w:cstheme="majorBidi"/>
                <w:sz w:val="24"/>
                <w:szCs w:val="24"/>
                <w:lang w:val="en-US"/>
              </w:rPr>
              <w:t xml:space="preserve"> in time to take our seats</w:t>
            </w:r>
            <w:r w:rsidRPr="56CC14EB">
              <w:rPr>
                <w:rFonts w:asciiTheme="majorHAnsi" w:eastAsiaTheme="majorEastAsia" w:hAnsiTheme="majorHAnsi" w:cstheme="majorBidi"/>
                <w:sz w:val="24"/>
                <w:szCs w:val="24"/>
                <w:lang w:val="en-US"/>
              </w:rPr>
              <w:t xml:space="preserve"> and discover the rich musical talent of the local police </w:t>
            </w:r>
            <w:r w:rsidR="24942F20" w:rsidRPr="56CC14EB">
              <w:rPr>
                <w:rFonts w:asciiTheme="majorHAnsi" w:eastAsiaTheme="majorEastAsia" w:hAnsiTheme="majorHAnsi" w:cstheme="majorBidi"/>
                <w:sz w:val="24"/>
                <w:szCs w:val="24"/>
                <w:lang w:val="en-US"/>
              </w:rPr>
              <w:t>community.</w:t>
            </w:r>
          </w:p>
          <w:p w14:paraId="4F24E722" w14:textId="789780A7" w:rsidR="56CC14EB" w:rsidRDefault="56CC14EB" w:rsidP="56CC14EB">
            <w:pPr>
              <w:jc w:val="center"/>
              <w:rPr>
                <w:rFonts w:asciiTheme="majorHAnsi" w:eastAsiaTheme="majorEastAsia" w:hAnsiTheme="majorHAnsi" w:cstheme="majorBidi"/>
                <w:sz w:val="24"/>
                <w:szCs w:val="24"/>
                <w:lang w:val="en-US"/>
              </w:rPr>
            </w:pPr>
          </w:p>
          <w:p w14:paraId="4D5D1EDA" w14:textId="6C2BA7A4" w:rsidR="3F32320E" w:rsidRDefault="00EE3FCD" w:rsidP="56CC14EB">
            <w:pPr>
              <w:jc w:val="center"/>
              <w:rPr>
                <w:rFonts w:ascii="Calibri" w:eastAsia="Calibri" w:hAnsi="Calibri" w:cs="Calibri"/>
                <w:sz w:val="24"/>
                <w:szCs w:val="24"/>
              </w:rPr>
            </w:pPr>
            <w:hyperlink r:id="rId8">
              <w:r w:rsidR="3F32320E" w:rsidRPr="56CC14EB">
                <w:rPr>
                  <w:rStyle w:val="Hyperlink"/>
                  <w:rFonts w:ascii="Calibri" w:eastAsia="Calibri" w:hAnsi="Calibri" w:cs="Calibri"/>
                  <w:sz w:val="24"/>
                  <w:szCs w:val="24"/>
                </w:rPr>
                <w:t>St Giles' at Six: Edinburgh Police Choir Stuart Murray Mitchell - Director — St Giles Cathedral</w:t>
              </w:r>
            </w:hyperlink>
          </w:p>
          <w:p w14:paraId="74B5A9F1" w14:textId="709B9BC8" w:rsidR="3F32320E" w:rsidRDefault="3F32320E" w:rsidP="7ED9642C">
            <w:pPr>
              <w:jc w:val="center"/>
              <w:rPr>
                <w:rFonts w:ascii="Calibri" w:eastAsia="Calibri" w:hAnsi="Calibri" w:cs="Calibri"/>
                <w:sz w:val="24"/>
                <w:szCs w:val="24"/>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3BD4ECF8" w14:textId="48EE59BA" w:rsidR="1FB8BA00" w:rsidRDefault="1FB8BA00" w:rsidP="7ED9642C">
            <w:pPr>
              <w:jc w:val="center"/>
              <w:rPr>
                <w:rFonts w:asciiTheme="majorHAnsi" w:eastAsiaTheme="majorEastAsia" w:hAnsiTheme="majorHAnsi" w:cstheme="majorBidi"/>
                <w:sz w:val="24"/>
                <w:szCs w:val="24"/>
              </w:rPr>
            </w:pPr>
            <w:r w:rsidRPr="7ED9642C">
              <w:rPr>
                <w:rFonts w:asciiTheme="majorHAnsi" w:eastAsiaTheme="majorEastAsia" w:hAnsiTheme="majorHAnsi" w:cstheme="majorBidi"/>
                <w:sz w:val="24"/>
                <w:szCs w:val="24"/>
              </w:rPr>
              <w:lastRenderedPageBreak/>
              <w:t>Starbucks next to The Tron</w:t>
            </w:r>
            <w:r w:rsidR="74157F45" w:rsidRPr="7ED9642C">
              <w:rPr>
                <w:rFonts w:asciiTheme="majorHAnsi" w:eastAsiaTheme="majorEastAsia" w:hAnsiTheme="majorHAnsi" w:cstheme="majorBidi"/>
                <w:sz w:val="24"/>
                <w:szCs w:val="24"/>
              </w:rPr>
              <w:t xml:space="preserve"> Kirk</w:t>
            </w:r>
            <w:r w:rsidR="54532A69" w:rsidRPr="7ED9642C">
              <w:rPr>
                <w:rFonts w:asciiTheme="majorHAnsi" w:eastAsiaTheme="majorEastAsia" w:hAnsiTheme="majorHAnsi" w:cstheme="majorBidi"/>
                <w:sz w:val="24"/>
                <w:szCs w:val="24"/>
              </w:rPr>
              <w:t xml:space="preserve"> on High Street</w:t>
            </w:r>
          </w:p>
        </w:tc>
      </w:tr>
      <w:tr w:rsidR="7ED9642C" w14:paraId="123DB654" w14:textId="77777777" w:rsidTr="730F839C">
        <w:trPr>
          <w:trHeight w:val="300"/>
        </w:trPr>
        <w:tc>
          <w:tcPr>
            <w:tcW w:w="1710"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3E010382" w14:textId="7EFDADF8" w:rsidR="7ED9642C" w:rsidRDefault="2A64E7CB" w:rsidP="730F839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 xml:space="preserve">Sunday 17 </w:t>
            </w:r>
            <w:r w:rsidR="37BE3C64" w:rsidRPr="730F839C">
              <w:rPr>
                <w:rFonts w:asciiTheme="majorHAnsi" w:eastAsiaTheme="majorEastAsia" w:hAnsiTheme="majorHAnsi" w:cstheme="majorBidi"/>
                <w:sz w:val="24"/>
                <w:szCs w:val="24"/>
              </w:rPr>
              <w:t>May</w:t>
            </w:r>
          </w:p>
          <w:p w14:paraId="0DE8A7C8" w14:textId="6C1F51E5" w:rsidR="7ED9642C" w:rsidRDefault="3CC8FA57" w:rsidP="7ED9642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2-4pm</w:t>
            </w:r>
          </w:p>
        </w:tc>
        <w:tc>
          <w:tcPr>
            <w:tcW w:w="7275" w:type="dxa"/>
            <w:tcBorders>
              <w:bottom w:val="single" w:sz="8" w:space="0" w:color="000000" w:themeColor="text1"/>
              <w:right w:val="single" w:sz="8" w:space="0" w:color="000000" w:themeColor="text1"/>
            </w:tcBorders>
            <w:tcMar>
              <w:top w:w="0" w:type="dxa"/>
              <w:left w:w="100" w:type="dxa"/>
              <w:bottom w:w="0" w:type="dxa"/>
              <w:right w:w="100" w:type="dxa"/>
            </w:tcMar>
          </w:tcPr>
          <w:p w14:paraId="441BE2C5" w14:textId="6BE0DC35" w:rsidR="7ED9642C" w:rsidRDefault="37BE3C64" w:rsidP="56CC14EB">
            <w:pPr>
              <w:jc w:val="center"/>
              <w:rPr>
                <w:rFonts w:asciiTheme="majorHAnsi" w:eastAsiaTheme="majorEastAsia" w:hAnsiTheme="majorHAnsi" w:cstheme="majorBidi"/>
                <w:b/>
                <w:bCs/>
                <w:sz w:val="24"/>
                <w:szCs w:val="24"/>
              </w:rPr>
            </w:pPr>
            <w:r w:rsidRPr="158D676C">
              <w:rPr>
                <w:rFonts w:asciiTheme="majorHAnsi" w:eastAsiaTheme="majorEastAsia" w:hAnsiTheme="majorHAnsi" w:cstheme="majorBidi"/>
                <w:b/>
                <w:bCs/>
                <w:sz w:val="24"/>
                <w:szCs w:val="24"/>
              </w:rPr>
              <w:t>A visit to the Botanic Gardens</w:t>
            </w:r>
          </w:p>
          <w:p w14:paraId="78F9BFF8" w14:textId="6B21867F" w:rsidR="7ED9642C" w:rsidRPr="00574677" w:rsidRDefault="39CFB941" w:rsidP="158D676C">
            <w:pPr>
              <w:jc w:val="center"/>
              <w:rPr>
                <w:rFonts w:asciiTheme="majorHAnsi" w:eastAsia="Calibri" w:hAnsiTheme="majorHAnsi" w:cstheme="majorHAnsi"/>
                <w:sz w:val="24"/>
                <w:szCs w:val="24"/>
              </w:rPr>
            </w:pPr>
            <w:r w:rsidRPr="00574677">
              <w:rPr>
                <w:rFonts w:asciiTheme="majorHAnsi" w:eastAsia="Aptos" w:hAnsiTheme="majorHAnsi" w:cstheme="majorHAnsi"/>
                <w:color w:val="000000" w:themeColor="text1"/>
                <w:sz w:val="24"/>
                <w:szCs w:val="24"/>
                <w:lang w:val="en-GB"/>
              </w:rPr>
              <w:t>Pop along for a captivating tour at the world-famous Royal Botanic Garden Edinburgh. Explore an extravagant collection of plants from across the globe, discover the Garden's rich history dating back to the 17th century, and enjoy the Living Collection.</w:t>
            </w:r>
          </w:p>
          <w:p w14:paraId="00D87057" w14:textId="236F60A1" w:rsidR="7ED9642C" w:rsidRDefault="7ED9642C" w:rsidP="7ED9642C">
            <w:pPr>
              <w:jc w:val="center"/>
              <w:rPr>
                <w:rFonts w:asciiTheme="majorHAnsi" w:eastAsiaTheme="majorEastAsia" w:hAnsiTheme="majorHAnsi" w:cstheme="majorBidi"/>
                <w:b/>
                <w:bCs/>
                <w:sz w:val="24"/>
                <w:szCs w:val="24"/>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482E846E" w14:textId="237F7382" w:rsidR="7ED9642C" w:rsidRDefault="74FA9BB5" w:rsidP="730F839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East Gate</w:t>
            </w:r>
          </w:p>
          <w:p w14:paraId="49AC63D1" w14:textId="78A29ACC" w:rsidR="7ED9642C" w:rsidRDefault="74FA9BB5" w:rsidP="730F839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Botanic Gardens</w:t>
            </w:r>
          </w:p>
          <w:p w14:paraId="615D89F3" w14:textId="444E0E79" w:rsidR="7ED9642C" w:rsidRDefault="74FA9BB5" w:rsidP="7ED9642C">
            <w:pPr>
              <w:jc w:val="center"/>
              <w:rPr>
                <w:rFonts w:asciiTheme="majorHAnsi" w:eastAsiaTheme="majorEastAsia" w:hAnsiTheme="majorHAnsi" w:cstheme="majorBidi"/>
                <w:sz w:val="24"/>
                <w:szCs w:val="24"/>
              </w:rPr>
            </w:pPr>
            <w:proofErr w:type="spellStart"/>
            <w:r w:rsidRPr="730F839C">
              <w:rPr>
                <w:rFonts w:asciiTheme="majorHAnsi" w:eastAsiaTheme="majorEastAsia" w:hAnsiTheme="majorHAnsi" w:cstheme="majorBidi"/>
                <w:sz w:val="24"/>
                <w:szCs w:val="24"/>
                <w:lang w:val="en-US"/>
              </w:rPr>
              <w:t>Inverleith</w:t>
            </w:r>
            <w:proofErr w:type="spellEnd"/>
            <w:r w:rsidRPr="730F839C">
              <w:rPr>
                <w:rFonts w:asciiTheme="majorHAnsi" w:eastAsiaTheme="majorEastAsia" w:hAnsiTheme="majorHAnsi" w:cstheme="majorBidi"/>
                <w:sz w:val="24"/>
                <w:szCs w:val="24"/>
                <w:lang w:val="en-US"/>
              </w:rPr>
              <w:t xml:space="preserve"> Row</w:t>
            </w:r>
          </w:p>
        </w:tc>
      </w:tr>
      <w:tr w:rsidR="7ED9642C" w14:paraId="59207C8F" w14:textId="77777777" w:rsidTr="730F839C">
        <w:trPr>
          <w:trHeight w:val="300"/>
        </w:trPr>
        <w:tc>
          <w:tcPr>
            <w:tcW w:w="1710"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12F5F3A0" w14:textId="2E29E59A" w:rsidR="7ED9642C" w:rsidRDefault="666047ED" w:rsidP="56CC14EB">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 xml:space="preserve">Wednesday 11 </w:t>
            </w:r>
            <w:r w:rsidR="37BE3C64" w:rsidRPr="730F839C">
              <w:rPr>
                <w:rFonts w:asciiTheme="majorHAnsi" w:eastAsiaTheme="majorEastAsia" w:hAnsiTheme="majorHAnsi" w:cstheme="majorBidi"/>
                <w:sz w:val="24"/>
                <w:szCs w:val="24"/>
              </w:rPr>
              <w:t>June</w:t>
            </w:r>
          </w:p>
          <w:p w14:paraId="039B13C3" w14:textId="26A9D797" w:rsidR="7ED9642C" w:rsidRDefault="7ED9642C" w:rsidP="56CC14EB">
            <w:pPr>
              <w:jc w:val="center"/>
              <w:rPr>
                <w:rFonts w:asciiTheme="majorHAnsi" w:eastAsiaTheme="majorEastAsia" w:hAnsiTheme="majorHAnsi" w:cstheme="majorBidi"/>
                <w:sz w:val="24"/>
                <w:szCs w:val="24"/>
              </w:rPr>
            </w:pPr>
          </w:p>
          <w:p w14:paraId="78191E03" w14:textId="2F38B338" w:rsidR="5F9AE05F" w:rsidRDefault="5F9AE05F" w:rsidP="730F839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4.45-6.45pm</w:t>
            </w:r>
          </w:p>
          <w:p w14:paraId="2BDF27A7" w14:textId="6EBFB965" w:rsidR="7ED9642C" w:rsidRDefault="7ED9642C" w:rsidP="7ED9642C">
            <w:pPr>
              <w:jc w:val="center"/>
              <w:rPr>
                <w:rFonts w:asciiTheme="majorHAnsi" w:eastAsiaTheme="majorEastAsia" w:hAnsiTheme="majorHAnsi" w:cstheme="majorBidi"/>
                <w:sz w:val="24"/>
                <w:szCs w:val="24"/>
              </w:rPr>
            </w:pPr>
          </w:p>
        </w:tc>
        <w:tc>
          <w:tcPr>
            <w:tcW w:w="7275" w:type="dxa"/>
            <w:tcBorders>
              <w:bottom w:val="single" w:sz="8" w:space="0" w:color="000000" w:themeColor="text1"/>
              <w:right w:val="single" w:sz="8" w:space="0" w:color="000000" w:themeColor="text1"/>
            </w:tcBorders>
            <w:tcMar>
              <w:top w:w="0" w:type="dxa"/>
              <w:left w:w="100" w:type="dxa"/>
              <w:bottom w:w="0" w:type="dxa"/>
              <w:right w:w="100" w:type="dxa"/>
            </w:tcMar>
          </w:tcPr>
          <w:p w14:paraId="414BAC1F" w14:textId="56E4B8A7" w:rsidR="7ED9642C" w:rsidRDefault="37BE3C64" w:rsidP="23539AF5">
            <w:pPr>
              <w:jc w:val="center"/>
              <w:rPr>
                <w:rFonts w:asciiTheme="majorHAnsi" w:eastAsiaTheme="majorEastAsia" w:hAnsiTheme="majorHAnsi" w:cstheme="majorBidi"/>
                <w:b/>
                <w:bCs/>
                <w:sz w:val="24"/>
                <w:szCs w:val="24"/>
              </w:rPr>
            </w:pPr>
            <w:r w:rsidRPr="23539AF5">
              <w:rPr>
                <w:rFonts w:asciiTheme="majorHAnsi" w:eastAsiaTheme="majorEastAsia" w:hAnsiTheme="majorHAnsi" w:cstheme="majorBidi"/>
                <w:b/>
                <w:bCs/>
                <w:sz w:val="24"/>
                <w:szCs w:val="24"/>
              </w:rPr>
              <w:t>A visit to the Anatomical Museum</w:t>
            </w:r>
          </w:p>
          <w:p w14:paraId="14FEF3BB" w14:textId="475AF7E1" w:rsidR="7ED9642C" w:rsidRPr="00574677" w:rsidRDefault="3DEB7ECE" w:rsidP="23539AF5">
            <w:pPr>
              <w:jc w:val="center"/>
              <w:rPr>
                <w:rFonts w:asciiTheme="majorHAnsi" w:eastAsia="Calibri" w:hAnsiTheme="majorHAnsi" w:cstheme="majorHAnsi"/>
                <w:sz w:val="24"/>
                <w:szCs w:val="24"/>
              </w:rPr>
            </w:pPr>
            <w:r w:rsidRPr="00574677">
              <w:rPr>
                <w:rFonts w:asciiTheme="majorHAnsi" w:eastAsia="Aptos" w:hAnsiTheme="majorHAnsi" w:cstheme="majorHAnsi"/>
                <w:color w:val="000000" w:themeColor="text1"/>
                <w:sz w:val="24"/>
                <w:szCs w:val="24"/>
                <w:lang w:val="en-US"/>
              </w:rPr>
              <w:t>Get a behind-the-scenes look at the Anatomical Museum at the University of Edinburgh, with curator, Malcolm McCallum. The museum is home to one of Scotland’s largest and most well-preserved anatomy collections. From specimens dating back 300 years to the notorious skeleton of serial killer William Burke, this tour offers a fascinating glimpse into medical history.</w:t>
            </w:r>
          </w:p>
          <w:p w14:paraId="101870BC" w14:textId="23EE34EB" w:rsidR="7ED9642C" w:rsidRDefault="7ED9642C" w:rsidP="23539AF5">
            <w:pPr>
              <w:jc w:val="center"/>
              <w:rPr>
                <w:rFonts w:ascii="Aptos" w:eastAsia="Aptos" w:hAnsi="Aptos" w:cs="Aptos"/>
                <w:color w:val="000000" w:themeColor="text1"/>
                <w:sz w:val="24"/>
                <w:szCs w:val="24"/>
                <w:lang w:val="en-US"/>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78E444EB" w14:textId="471A4C89" w:rsidR="7ED9642C" w:rsidRDefault="7B12D5EA" w:rsidP="730F839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Outside Archway</w:t>
            </w:r>
          </w:p>
          <w:p w14:paraId="443085C9" w14:textId="7EF6696E" w:rsidR="7ED9642C" w:rsidRDefault="7B12D5EA" w:rsidP="730F839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Old Medical School</w:t>
            </w:r>
          </w:p>
          <w:p w14:paraId="3C5F56A6" w14:textId="098B129A" w:rsidR="7ED9642C" w:rsidRDefault="7B12D5EA" w:rsidP="7ED9642C">
            <w:pPr>
              <w:jc w:val="center"/>
              <w:rPr>
                <w:rFonts w:asciiTheme="majorHAnsi" w:eastAsiaTheme="majorEastAsia" w:hAnsiTheme="majorHAnsi" w:cstheme="majorBidi"/>
                <w:sz w:val="24"/>
                <w:szCs w:val="24"/>
              </w:rPr>
            </w:pPr>
            <w:r w:rsidRPr="730F839C">
              <w:rPr>
                <w:rFonts w:asciiTheme="majorHAnsi" w:eastAsiaTheme="majorEastAsia" w:hAnsiTheme="majorHAnsi" w:cstheme="majorBidi"/>
                <w:sz w:val="24"/>
                <w:szCs w:val="24"/>
              </w:rPr>
              <w:t>1 Teviot Place</w:t>
            </w:r>
          </w:p>
        </w:tc>
      </w:tr>
      <w:tr w:rsidR="2DE071AA" w14:paraId="2CA0280C" w14:textId="77777777" w:rsidTr="730F839C">
        <w:trPr>
          <w:trHeight w:val="300"/>
        </w:trPr>
        <w:tc>
          <w:tcPr>
            <w:tcW w:w="1710" w:type="dxa"/>
            <w:tcBorders>
              <w:left w:val="single" w:sz="8" w:space="0" w:color="000000" w:themeColor="text1"/>
              <w:bottom w:val="single" w:sz="8" w:space="0" w:color="000000" w:themeColor="text1"/>
              <w:right w:val="single" w:sz="8" w:space="0" w:color="000000" w:themeColor="text1"/>
            </w:tcBorders>
            <w:tcMar>
              <w:top w:w="0" w:type="dxa"/>
              <w:left w:w="100" w:type="dxa"/>
              <w:bottom w:w="0" w:type="dxa"/>
              <w:right w:w="100" w:type="dxa"/>
            </w:tcMar>
          </w:tcPr>
          <w:p w14:paraId="516A5F47" w14:textId="52D4647A" w:rsidR="492B31EA" w:rsidRDefault="492B31EA" w:rsidP="2DE071AA">
            <w:pPr>
              <w:jc w:val="center"/>
              <w:rPr>
                <w:rFonts w:asciiTheme="majorHAnsi" w:eastAsiaTheme="majorEastAsia" w:hAnsiTheme="majorHAnsi" w:cstheme="majorBidi"/>
                <w:sz w:val="24"/>
                <w:szCs w:val="24"/>
              </w:rPr>
            </w:pPr>
            <w:r w:rsidRPr="2DE071AA">
              <w:rPr>
                <w:rFonts w:asciiTheme="majorHAnsi" w:eastAsiaTheme="majorEastAsia" w:hAnsiTheme="majorHAnsi" w:cstheme="majorBidi"/>
                <w:sz w:val="24"/>
                <w:szCs w:val="24"/>
              </w:rPr>
              <w:t xml:space="preserve">Saturday </w:t>
            </w:r>
            <w:r w:rsidR="7B86A3A9" w:rsidRPr="2DE071AA">
              <w:rPr>
                <w:rFonts w:asciiTheme="majorHAnsi" w:eastAsiaTheme="majorEastAsia" w:hAnsiTheme="majorHAnsi" w:cstheme="majorBidi"/>
                <w:sz w:val="24"/>
                <w:szCs w:val="24"/>
              </w:rPr>
              <w:t>5 July</w:t>
            </w:r>
          </w:p>
          <w:p w14:paraId="57A58AD3" w14:textId="6DAB9F7F" w:rsidR="18EC8146" w:rsidRDefault="18EC8146" w:rsidP="2DE071AA">
            <w:pPr>
              <w:jc w:val="center"/>
              <w:rPr>
                <w:rFonts w:asciiTheme="majorHAnsi" w:eastAsiaTheme="majorEastAsia" w:hAnsiTheme="majorHAnsi" w:cstheme="majorBidi"/>
                <w:sz w:val="24"/>
                <w:szCs w:val="24"/>
              </w:rPr>
            </w:pPr>
            <w:r w:rsidRPr="2DE071AA">
              <w:rPr>
                <w:rFonts w:asciiTheme="majorHAnsi" w:eastAsiaTheme="majorEastAsia" w:hAnsiTheme="majorHAnsi" w:cstheme="majorBidi"/>
                <w:sz w:val="24"/>
                <w:szCs w:val="24"/>
              </w:rPr>
              <w:t>11am-1pm</w:t>
            </w:r>
          </w:p>
          <w:p w14:paraId="2CE048C4" w14:textId="002DCF27" w:rsidR="2DE071AA" w:rsidRDefault="2DE071AA" w:rsidP="2DE071AA">
            <w:pPr>
              <w:jc w:val="center"/>
              <w:rPr>
                <w:rFonts w:asciiTheme="majorHAnsi" w:eastAsiaTheme="majorEastAsia" w:hAnsiTheme="majorHAnsi" w:cstheme="majorBidi"/>
                <w:sz w:val="24"/>
                <w:szCs w:val="24"/>
              </w:rPr>
            </w:pPr>
          </w:p>
          <w:p w14:paraId="20B2B21F" w14:textId="6FDE6B8B" w:rsidR="2DE071AA" w:rsidRDefault="2DE071AA" w:rsidP="2DE071AA">
            <w:pPr>
              <w:jc w:val="center"/>
              <w:rPr>
                <w:rFonts w:asciiTheme="majorHAnsi" w:eastAsiaTheme="majorEastAsia" w:hAnsiTheme="majorHAnsi" w:cstheme="majorBidi"/>
                <w:sz w:val="24"/>
                <w:szCs w:val="24"/>
              </w:rPr>
            </w:pPr>
          </w:p>
        </w:tc>
        <w:tc>
          <w:tcPr>
            <w:tcW w:w="7275" w:type="dxa"/>
            <w:tcBorders>
              <w:bottom w:val="single" w:sz="8" w:space="0" w:color="000000" w:themeColor="text1"/>
              <w:right w:val="single" w:sz="8" w:space="0" w:color="000000" w:themeColor="text1"/>
            </w:tcBorders>
            <w:tcMar>
              <w:top w:w="0" w:type="dxa"/>
              <w:left w:w="100" w:type="dxa"/>
              <w:bottom w:w="0" w:type="dxa"/>
              <w:right w:w="100" w:type="dxa"/>
            </w:tcMar>
          </w:tcPr>
          <w:p w14:paraId="6C0BDF3E" w14:textId="63C3E5F5" w:rsidR="492B31EA" w:rsidRDefault="492B31EA" w:rsidP="2DE071AA">
            <w:pPr>
              <w:jc w:val="center"/>
              <w:rPr>
                <w:rFonts w:asciiTheme="majorHAnsi" w:eastAsiaTheme="majorEastAsia" w:hAnsiTheme="majorHAnsi" w:cstheme="majorBidi"/>
                <w:b/>
                <w:bCs/>
                <w:sz w:val="24"/>
                <w:szCs w:val="24"/>
              </w:rPr>
            </w:pPr>
            <w:r w:rsidRPr="2DE071AA">
              <w:rPr>
                <w:rFonts w:asciiTheme="majorHAnsi" w:eastAsiaTheme="majorEastAsia" w:hAnsiTheme="majorHAnsi" w:cstheme="majorBidi"/>
                <w:b/>
                <w:bCs/>
                <w:sz w:val="24"/>
                <w:szCs w:val="24"/>
              </w:rPr>
              <w:t>Pastries and Pre-Loved Books</w:t>
            </w:r>
          </w:p>
          <w:p w14:paraId="15F10B4F" w14:textId="7A692482" w:rsidR="492B31EA" w:rsidRDefault="492B31EA" w:rsidP="2DE071AA">
            <w:pPr>
              <w:jc w:val="center"/>
              <w:rPr>
                <w:rFonts w:asciiTheme="majorHAnsi" w:eastAsiaTheme="majorEastAsia" w:hAnsiTheme="majorHAnsi" w:cstheme="majorBidi"/>
                <w:sz w:val="24"/>
                <w:szCs w:val="24"/>
                <w:lang w:val="en-US"/>
              </w:rPr>
            </w:pPr>
            <w:r w:rsidRPr="2DE071AA">
              <w:rPr>
                <w:rFonts w:asciiTheme="majorHAnsi" w:eastAsiaTheme="majorEastAsia" w:hAnsiTheme="majorHAnsi" w:cstheme="majorBidi"/>
                <w:sz w:val="24"/>
                <w:szCs w:val="24"/>
                <w:lang w:val="en-US"/>
              </w:rPr>
              <w:t xml:space="preserve">Stockbridge is slightly out of the city </w:t>
            </w:r>
            <w:proofErr w:type="spellStart"/>
            <w:r w:rsidRPr="2DE071AA">
              <w:rPr>
                <w:rFonts w:asciiTheme="majorHAnsi" w:eastAsiaTheme="majorEastAsia" w:hAnsiTheme="majorHAnsi" w:cstheme="majorBidi"/>
                <w:sz w:val="24"/>
                <w:szCs w:val="24"/>
                <w:lang w:val="en-US"/>
              </w:rPr>
              <w:t>centre</w:t>
            </w:r>
            <w:proofErr w:type="spellEnd"/>
            <w:r w:rsidRPr="2DE071AA">
              <w:rPr>
                <w:rFonts w:asciiTheme="majorHAnsi" w:eastAsiaTheme="majorEastAsia" w:hAnsiTheme="majorHAnsi" w:cstheme="majorBidi"/>
                <w:sz w:val="24"/>
                <w:szCs w:val="24"/>
                <w:lang w:val="en-US"/>
              </w:rPr>
              <w:t xml:space="preserve"> but so worth a visit. On this Gathering we’ll take a stroll around this ‘village’, browse the many second-hand bookshops and enjoy coffee in one of the many delightful cafes.</w:t>
            </w:r>
          </w:p>
          <w:p w14:paraId="509717E5" w14:textId="67C3A43D" w:rsidR="2DE071AA" w:rsidRDefault="2DE071AA" w:rsidP="2DE071AA">
            <w:pPr>
              <w:jc w:val="center"/>
              <w:rPr>
                <w:rFonts w:asciiTheme="majorHAnsi" w:eastAsiaTheme="majorEastAsia" w:hAnsiTheme="majorHAnsi" w:cstheme="majorBidi"/>
                <w:b/>
                <w:bCs/>
                <w:sz w:val="24"/>
                <w:szCs w:val="24"/>
              </w:rPr>
            </w:pPr>
          </w:p>
        </w:tc>
        <w:tc>
          <w:tcPr>
            <w:tcW w:w="2250" w:type="dxa"/>
            <w:tcBorders>
              <w:bottom w:val="single" w:sz="8" w:space="0" w:color="000000" w:themeColor="text1"/>
              <w:right w:val="single" w:sz="8" w:space="0" w:color="000000" w:themeColor="text1"/>
            </w:tcBorders>
            <w:tcMar>
              <w:top w:w="0" w:type="dxa"/>
              <w:left w:w="100" w:type="dxa"/>
              <w:bottom w:w="0" w:type="dxa"/>
              <w:right w:w="100" w:type="dxa"/>
            </w:tcMar>
          </w:tcPr>
          <w:p w14:paraId="2DA47EC1" w14:textId="505D0E56" w:rsidR="69DC4384" w:rsidRDefault="69DC4384" w:rsidP="2DE071AA">
            <w:pPr>
              <w:jc w:val="center"/>
              <w:rPr>
                <w:rFonts w:asciiTheme="majorHAnsi" w:eastAsiaTheme="majorEastAsia" w:hAnsiTheme="majorHAnsi" w:cstheme="majorBidi"/>
                <w:sz w:val="24"/>
                <w:szCs w:val="24"/>
              </w:rPr>
            </w:pPr>
            <w:r w:rsidRPr="2DE071AA">
              <w:rPr>
                <w:rFonts w:asciiTheme="majorHAnsi" w:eastAsiaTheme="majorEastAsia" w:hAnsiTheme="majorHAnsi" w:cstheme="majorBidi"/>
                <w:sz w:val="24"/>
                <w:szCs w:val="24"/>
              </w:rPr>
              <w:t xml:space="preserve">Gathering </w:t>
            </w:r>
            <w:r w:rsidR="32C38529" w:rsidRPr="2DE071AA">
              <w:rPr>
                <w:rFonts w:asciiTheme="majorHAnsi" w:eastAsiaTheme="majorEastAsia" w:hAnsiTheme="majorHAnsi" w:cstheme="majorBidi"/>
                <w:sz w:val="24"/>
                <w:szCs w:val="24"/>
              </w:rPr>
              <w:t>outside Pantry</w:t>
            </w:r>
          </w:p>
          <w:p w14:paraId="574185DB" w14:textId="49310678" w:rsidR="2DE071AA" w:rsidRDefault="2DE071AA" w:rsidP="2DE071AA">
            <w:pPr>
              <w:jc w:val="center"/>
              <w:rPr>
                <w:rFonts w:asciiTheme="majorHAnsi" w:eastAsiaTheme="majorEastAsia" w:hAnsiTheme="majorHAnsi" w:cstheme="majorBidi"/>
                <w:sz w:val="24"/>
                <w:szCs w:val="24"/>
              </w:rPr>
            </w:pPr>
          </w:p>
          <w:p w14:paraId="16E8DBFF" w14:textId="77761CDD" w:rsidR="32C38529" w:rsidRDefault="32C38529" w:rsidP="2DE071AA">
            <w:pPr>
              <w:jc w:val="center"/>
              <w:rPr>
                <w:rFonts w:asciiTheme="majorHAnsi" w:eastAsiaTheme="majorEastAsia" w:hAnsiTheme="majorHAnsi" w:cstheme="majorBidi"/>
                <w:sz w:val="24"/>
                <w:szCs w:val="24"/>
              </w:rPr>
            </w:pPr>
            <w:r w:rsidRPr="2DE071AA">
              <w:rPr>
                <w:rFonts w:asciiTheme="majorHAnsi" w:eastAsiaTheme="majorEastAsia" w:hAnsiTheme="majorHAnsi" w:cstheme="majorBidi"/>
                <w:sz w:val="24"/>
                <w:szCs w:val="24"/>
                <w:lang w:val="en-US"/>
              </w:rPr>
              <w:t>Corner of Royal Circus / North West Circus Place</w:t>
            </w:r>
          </w:p>
        </w:tc>
      </w:tr>
    </w:tbl>
    <w:p w14:paraId="672A6659" w14:textId="77777777" w:rsidR="00594373" w:rsidRDefault="00594373" w:rsidP="72527763">
      <w:pPr>
        <w:spacing w:before="160" w:after="160"/>
        <w:rPr>
          <w:rFonts w:asciiTheme="majorHAnsi" w:eastAsiaTheme="majorEastAsia" w:hAnsiTheme="majorHAnsi" w:cstheme="majorBidi"/>
        </w:rPr>
      </w:pPr>
    </w:p>
    <w:sectPr w:rsidR="00594373">
      <w:pgSz w:w="12240" w:h="15840"/>
      <w:pgMar w:top="117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textHash int2:hashCode="3XtJSGd/AXnnLy" int2:id="AWXTlsaz">
      <int2:state int2:type="AugLoop_Text_Critique" int2:value="Rejected"/>
    </int2:textHash>
    <int2:bookmark int2:bookmarkName="_Int_qlQn2UCA" int2:invalidationBookmarkName="" int2:hashCode="GF6nKHbRk91a1F" int2:id="B3AaKJnC">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73"/>
    <w:rsid w:val="000E36C1"/>
    <w:rsid w:val="001111F3"/>
    <w:rsid w:val="00574677"/>
    <w:rsid w:val="00594373"/>
    <w:rsid w:val="00823ACD"/>
    <w:rsid w:val="00EE3FCD"/>
    <w:rsid w:val="0178F2F3"/>
    <w:rsid w:val="01E9F1FC"/>
    <w:rsid w:val="05AC51D0"/>
    <w:rsid w:val="061E76A0"/>
    <w:rsid w:val="063E5706"/>
    <w:rsid w:val="06E7E34B"/>
    <w:rsid w:val="08C0BE9F"/>
    <w:rsid w:val="0962E88B"/>
    <w:rsid w:val="0974025C"/>
    <w:rsid w:val="0B75DB21"/>
    <w:rsid w:val="0D43628A"/>
    <w:rsid w:val="0D8744F9"/>
    <w:rsid w:val="103E56F3"/>
    <w:rsid w:val="11B9B689"/>
    <w:rsid w:val="158D676C"/>
    <w:rsid w:val="15C1C44E"/>
    <w:rsid w:val="160A9D52"/>
    <w:rsid w:val="1777631F"/>
    <w:rsid w:val="18D5314D"/>
    <w:rsid w:val="18EC8146"/>
    <w:rsid w:val="194FE2C0"/>
    <w:rsid w:val="19F7568D"/>
    <w:rsid w:val="1A14BFBB"/>
    <w:rsid w:val="1C7FC93A"/>
    <w:rsid w:val="1C9857ED"/>
    <w:rsid w:val="1CB2A8D0"/>
    <w:rsid w:val="1EB04CA5"/>
    <w:rsid w:val="1EB17651"/>
    <w:rsid w:val="1F171F55"/>
    <w:rsid w:val="1FB8BA00"/>
    <w:rsid w:val="2097A474"/>
    <w:rsid w:val="20D5C29E"/>
    <w:rsid w:val="20F7D186"/>
    <w:rsid w:val="230A1E6A"/>
    <w:rsid w:val="23539AF5"/>
    <w:rsid w:val="2468ECE5"/>
    <w:rsid w:val="247441C0"/>
    <w:rsid w:val="24942F20"/>
    <w:rsid w:val="25669FEC"/>
    <w:rsid w:val="257BC544"/>
    <w:rsid w:val="27C9DACB"/>
    <w:rsid w:val="292366EE"/>
    <w:rsid w:val="29D7B1B6"/>
    <w:rsid w:val="2A4FF990"/>
    <w:rsid w:val="2A64E7CB"/>
    <w:rsid w:val="2AD6ADF7"/>
    <w:rsid w:val="2B24B483"/>
    <w:rsid w:val="2DE071AA"/>
    <w:rsid w:val="3135B72F"/>
    <w:rsid w:val="31AA3692"/>
    <w:rsid w:val="31B77349"/>
    <w:rsid w:val="320CD531"/>
    <w:rsid w:val="323C23D5"/>
    <w:rsid w:val="32C38529"/>
    <w:rsid w:val="361EEE9B"/>
    <w:rsid w:val="36A76798"/>
    <w:rsid w:val="37BE3C64"/>
    <w:rsid w:val="3887AC92"/>
    <w:rsid w:val="3897AE78"/>
    <w:rsid w:val="389B88D4"/>
    <w:rsid w:val="38C36592"/>
    <w:rsid w:val="393EF102"/>
    <w:rsid w:val="39CFB941"/>
    <w:rsid w:val="3AB9740B"/>
    <w:rsid w:val="3CC8FA57"/>
    <w:rsid w:val="3DEB7ECE"/>
    <w:rsid w:val="3E7B90FB"/>
    <w:rsid w:val="3F32320E"/>
    <w:rsid w:val="3F741009"/>
    <w:rsid w:val="3F97107F"/>
    <w:rsid w:val="40365AB5"/>
    <w:rsid w:val="417EDF8D"/>
    <w:rsid w:val="42511826"/>
    <w:rsid w:val="43408A88"/>
    <w:rsid w:val="4360AE88"/>
    <w:rsid w:val="43F4E753"/>
    <w:rsid w:val="43F6365A"/>
    <w:rsid w:val="44242B18"/>
    <w:rsid w:val="45A2C001"/>
    <w:rsid w:val="45D5E24A"/>
    <w:rsid w:val="4849EA82"/>
    <w:rsid w:val="492B31EA"/>
    <w:rsid w:val="4A6F2AC5"/>
    <w:rsid w:val="4B69077D"/>
    <w:rsid w:val="4C7A6AE7"/>
    <w:rsid w:val="4EF00991"/>
    <w:rsid w:val="506F1047"/>
    <w:rsid w:val="51AC5B02"/>
    <w:rsid w:val="52FB8E2A"/>
    <w:rsid w:val="531FBC29"/>
    <w:rsid w:val="53707DEB"/>
    <w:rsid w:val="53A98940"/>
    <w:rsid w:val="540CDECD"/>
    <w:rsid w:val="54532A69"/>
    <w:rsid w:val="56A491BE"/>
    <w:rsid w:val="56CC14EB"/>
    <w:rsid w:val="5947DA54"/>
    <w:rsid w:val="59AE7EFC"/>
    <w:rsid w:val="59C83324"/>
    <w:rsid w:val="59CF642B"/>
    <w:rsid w:val="5A5A6FCE"/>
    <w:rsid w:val="5A61FF35"/>
    <w:rsid w:val="5ADEB311"/>
    <w:rsid w:val="5C693630"/>
    <w:rsid w:val="5E130A12"/>
    <w:rsid w:val="5E4161DC"/>
    <w:rsid w:val="5E7DC3AC"/>
    <w:rsid w:val="5F9AE05F"/>
    <w:rsid w:val="603A3312"/>
    <w:rsid w:val="6040DA85"/>
    <w:rsid w:val="616D03C8"/>
    <w:rsid w:val="61BFE4B8"/>
    <w:rsid w:val="626057B9"/>
    <w:rsid w:val="629A08D0"/>
    <w:rsid w:val="6353CDCD"/>
    <w:rsid w:val="659388D5"/>
    <w:rsid w:val="65E52580"/>
    <w:rsid w:val="66514737"/>
    <w:rsid w:val="666047ED"/>
    <w:rsid w:val="6732D85A"/>
    <w:rsid w:val="67CCF287"/>
    <w:rsid w:val="68B3BEC9"/>
    <w:rsid w:val="69C25B43"/>
    <w:rsid w:val="69DC4384"/>
    <w:rsid w:val="6A4DD78B"/>
    <w:rsid w:val="6B415524"/>
    <w:rsid w:val="6BB2598E"/>
    <w:rsid w:val="6BBD287F"/>
    <w:rsid w:val="6C9A8D6F"/>
    <w:rsid w:val="6DCC7B74"/>
    <w:rsid w:val="6F59EB49"/>
    <w:rsid w:val="6FE91D22"/>
    <w:rsid w:val="72527763"/>
    <w:rsid w:val="729DC760"/>
    <w:rsid w:val="730F839C"/>
    <w:rsid w:val="738A9C85"/>
    <w:rsid w:val="74157F45"/>
    <w:rsid w:val="74B2AC1D"/>
    <w:rsid w:val="74FA9BB5"/>
    <w:rsid w:val="75BA62A1"/>
    <w:rsid w:val="760FC7F7"/>
    <w:rsid w:val="778D3458"/>
    <w:rsid w:val="78E7A582"/>
    <w:rsid w:val="7AED8A9B"/>
    <w:rsid w:val="7B12D5EA"/>
    <w:rsid w:val="7B86A3A9"/>
    <w:rsid w:val="7BF0DC9F"/>
    <w:rsid w:val="7DAD46C6"/>
    <w:rsid w:val="7ED9642C"/>
    <w:rsid w:val="7F1DB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0710"/>
  <w15:docId w15:val="{D2832EFF-C08C-4E82-8A06-A63D229D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7ED96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gilescathedral.org.uk/whatson/st-giles-at-six-edinburgh-police-choir-stuart-murray-mitchell-director" TargetMode="External"/><Relationship Id="rId3" Type="http://schemas.openxmlformats.org/officeDocument/2006/relationships/customXml" Target="../customXml/item3.xml"/><Relationship Id="rId7" Type="http://schemas.openxmlformats.org/officeDocument/2006/relationships/hyperlink" Target="mailto:PrescribeCulture@ed.ac.uk" TargetMode="External"/><Relationship Id="rId2" Type="http://schemas.openxmlformats.org/officeDocument/2006/relationships/customXml" Target="../customXml/item2.xml"/><Relationship Id="R00f197eccf6c48dc"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3F29BB77B9594FA5169A56446CDBBB" ma:contentTypeVersion="11" ma:contentTypeDescription="Create a new document." ma:contentTypeScope="" ma:versionID="3d9a139e3bbd89ec105027e4722ef0d4">
  <xsd:schema xmlns:xsd="http://www.w3.org/2001/XMLSchema" xmlns:xs="http://www.w3.org/2001/XMLSchema" xmlns:p="http://schemas.microsoft.com/office/2006/metadata/properties" xmlns:ns2="d44295a1-8373-4cba-9d81-14931742a1d0" xmlns:ns3="47bc43b0-a0d9-4fd0-9549-be5cc5a96c69" targetNamespace="http://schemas.microsoft.com/office/2006/metadata/properties" ma:root="true" ma:fieldsID="fcf5d7bb9eb7b44b66c9085722d02632" ns2:_="" ns3:_="">
    <xsd:import namespace="d44295a1-8373-4cba-9d81-14931742a1d0"/>
    <xsd:import namespace="47bc43b0-a0d9-4fd0-9549-be5cc5a96c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295a1-8373-4cba-9d81-14931742a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c43b0-a0d9-4fd0-9549-be5cc5a96c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e9eadb-fb17-4699-bb22-8d0621923a44}" ma:internalName="TaxCatchAll" ma:showField="CatchAllData" ma:web="47bc43b0-a0d9-4fd0-9549-be5cc5a96c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4295a1-8373-4cba-9d81-14931742a1d0">
      <Terms xmlns="http://schemas.microsoft.com/office/infopath/2007/PartnerControls"/>
    </lcf76f155ced4ddcb4097134ff3c332f>
    <TaxCatchAll xmlns="47bc43b0-a0d9-4fd0-9549-be5cc5a96c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29A12-0EC7-4D3C-9F2E-ECE5449D7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295a1-8373-4cba-9d81-14931742a1d0"/>
    <ds:schemaRef ds:uri="47bc43b0-a0d9-4fd0-9549-be5cc5a9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08185-1B53-44FE-B700-478ECE4C4CEA}">
  <ds:schemaRefs>
    <ds:schemaRef ds:uri="http://schemas.microsoft.com/office/2006/metadata/properties"/>
    <ds:schemaRef ds:uri="http://schemas.microsoft.com/office/infopath/2007/PartnerControls"/>
    <ds:schemaRef ds:uri="d44295a1-8373-4cba-9d81-14931742a1d0"/>
    <ds:schemaRef ds:uri="47bc43b0-a0d9-4fd0-9549-be5cc5a96c69"/>
  </ds:schemaRefs>
</ds:datastoreItem>
</file>

<file path=customXml/itemProps3.xml><?xml version="1.0" encoding="utf-8"?>
<ds:datastoreItem xmlns:ds="http://schemas.openxmlformats.org/officeDocument/2006/customXml" ds:itemID="{F47B76C3-A1D1-4CB8-943E-093445919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Ruthanne Baxter</dc:creator>
  <cp:lastModifiedBy>Laura Beattie</cp:lastModifiedBy>
  <cp:revision>2</cp:revision>
  <dcterms:created xsi:type="dcterms:W3CDTF">2025-03-05T17:34:00Z</dcterms:created>
  <dcterms:modified xsi:type="dcterms:W3CDTF">2025-03-05T17:34:00Z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0x010100973F29BB77B9594FA5169A56446CDBBB</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