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233F80C2" w14:textId="77777777" w:rsidR="00A26658" w:rsidRDefault="00915C67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  <w:r>
        <w:rPr>
          <w:rFonts w:asciiTheme="minorHAnsi" w:eastAsiaTheme="majorEastAsia" w:hAnsiTheme="minorHAnsi" w:cs="M Perpetua"/>
          <w:sz w:val="22"/>
          <w:szCs w:val="22"/>
        </w:rPr>
        <w:tab/>
      </w:r>
    </w:p>
    <w:p w14:paraId="683E0C51" w14:textId="0BD3C829" w:rsidR="0061615A" w:rsidRDefault="0061615A" w:rsidP="0061615A">
      <w:pPr>
        <w:rPr>
          <w:rFonts w:ascii="Verdana" w:hAnsi="Verdana"/>
          <w:b/>
          <w:bCs/>
          <w:sz w:val="28"/>
          <w:szCs w:val="28"/>
        </w:rPr>
      </w:pPr>
      <w:r w:rsidRPr="00B66C7E">
        <w:rPr>
          <w:rFonts w:ascii="Verdana" w:hAnsi="Verdana"/>
          <w:b/>
          <w:bCs/>
          <w:sz w:val="28"/>
          <w:szCs w:val="28"/>
        </w:rPr>
        <w:t>World War 2</w:t>
      </w:r>
      <w:r w:rsidR="0099376E">
        <w:rPr>
          <w:rFonts w:ascii="Verdana" w:hAnsi="Verdana"/>
          <w:b/>
          <w:bCs/>
          <w:sz w:val="28"/>
          <w:szCs w:val="28"/>
        </w:rPr>
        <w:t>: Resource list</w:t>
      </w:r>
    </w:p>
    <w:p w14:paraId="1859E0A2" w14:textId="417BF01C" w:rsidR="00ED7A26" w:rsidRDefault="00ED7A26" w:rsidP="00ED7A26">
      <w:pPr>
        <w:pStyle w:val="NormalWeb"/>
        <w:spacing w:line="336" w:lineRule="atLeast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[</w:t>
      </w:r>
      <w:r w:rsidR="00B77A4F">
        <w:rPr>
          <w:rFonts w:ascii="Verdana" w:hAnsi="Verdana"/>
          <w:color w:val="333333"/>
        </w:rPr>
        <w:t xml:space="preserve">References that </w:t>
      </w:r>
      <w:r>
        <w:rPr>
          <w:rFonts w:ascii="Verdana" w:hAnsi="Verdana"/>
          <w:color w:val="333333"/>
        </w:rPr>
        <w:t>appear in blue</w:t>
      </w:r>
      <w:r w:rsidR="00B77A4F">
        <w:rPr>
          <w:rFonts w:ascii="Verdana" w:hAnsi="Verdana"/>
          <w:color w:val="333333"/>
        </w:rPr>
        <w:t xml:space="preserve"> indicate</w:t>
      </w:r>
      <w:r>
        <w:rPr>
          <w:rFonts w:ascii="Verdana" w:hAnsi="Verdana"/>
          <w:color w:val="333333"/>
        </w:rPr>
        <w:t xml:space="preserve"> a collection of records held by LHSA.</w:t>
      </w:r>
      <w:r w:rsidR="00B77A4F">
        <w:rPr>
          <w:rFonts w:ascii="Verdana" w:hAnsi="Verdana"/>
          <w:color w:val="333333"/>
        </w:rPr>
        <w:t xml:space="preserve"> Please contact us if you require access to the records or would like further information – </w:t>
      </w:r>
      <w:hyperlink r:id="rId7" w:history="1">
        <w:r w:rsidR="00B77A4F" w:rsidRPr="00B77A4F">
          <w:rPr>
            <w:rStyle w:val="Hyperlink"/>
            <w:rFonts w:ascii="Verdana" w:hAnsi="Verdana"/>
          </w:rPr>
          <w:t>lhsa@ed.ac.uk</w:t>
        </w:r>
      </w:hyperlink>
      <w:r>
        <w:rPr>
          <w:rFonts w:ascii="Verdana" w:hAnsi="Verdana"/>
          <w:color w:val="333333"/>
        </w:rPr>
        <w:t>]</w:t>
      </w:r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0"/>
        <w:gridCol w:w="2515"/>
      </w:tblGrid>
      <w:tr w:rsidR="0061615A" w:rsidRPr="00B66C7E" w14:paraId="2BE222E1" w14:textId="77777777" w:rsidTr="00ED7A26">
        <w:trPr>
          <w:tblCellSpacing w:w="15" w:type="dxa"/>
        </w:trPr>
        <w:tc>
          <w:tcPr>
            <w:tcW w:w="7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B6062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Collection/Description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D6B17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61615A" w:rsidRPr="00B66C7E" w14:paraId="67765D11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0DD32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HOSPITALS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27745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22FC8EFC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D4E8F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Bangour Emergency Hospital (later known as Bangour General Hospital)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BA7AE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6FD3E0A9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62C0B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Surgical Neurology Soldier Case Notes, 1939-1944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47B4F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LHB44/CC/2</w:t>
            </w:r>
          </w:p>
          <w:p w14:paraId="3B8B7352" w14:textId="77777777" w:rsidR="0061615A" w:rsidRPr="00B66C7E" w:rsidRDefault="00B77A4F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8" w:history="1"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Please contact </w:t>
              </w:r>
              <w:r w:rsidR="0061615A">
                <w:rPr>
                  <w:rStyle w:val="Hyperlink"/>
                  <w:rFonts w:ascii="Verdana" w:hAnsi="Verdana"/>
                  <w:sz w:val="20"/>
                  <w:szCs w:val="20"/>
                </w:rPr>
                <w:t>us</w:t>
              </w:r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for more information</w:t>
              </w:r>
            </w:hyperlink>
          </w:p>
        </w:tc>
      </w:tr>
      <w:tr w:rsidR="0061615A" w:rsidRPr="00B66C7E" w14:paraId="691428F4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EA55D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Plastic Surgery Case Notes, 1940-1948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A9EE6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LHB44/CC/1</w:t>
            </w:r>
          </w:p>
          <w:p w14:paraId="4CAECDA6" w14:textId="77777777" w:rsidR="0061615A" w:rsidRPr="00B66C7E" w:rsidRDefault="00B77A4F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9" w:history="1"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Please contact </w:t>
              </w:r>
              <w:r w:rsidR="0061615A">
                <w:rPr>
                  <w:rStyle w:val="Hyperlink"/>
                  <w:rFonts w:ascii="Verdana" w:hAnsi="Verdana"/>
                  <w:sz w:val="20"/>
                  <w:szCs w:val="20"/>
                </w:rPr>
                <w:t>us</w:t>
              </w:r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for more information</w:t>
              </w:r>
            </w:hyperlink>
          </w:p>
        </w:tc>
      </w:tr>
      <w:tr w:rsidR="0061615A" w:rsidRPr="00B66C7E" w14:paraId="4E7B87BF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3F5B4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Bangour Village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5C4CC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038D0202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388B8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Register of Military Patients, 1939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0EEFC" w14:textId="72D3AD44" w:rsidR="0061615A" w:rsidRPr="00B77A4F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77A4F">
              <w:rPr>
                <w:rFonts w:ascii="Verdana" w:hAnsi="Verdana"/>
                <w:color w:val="6699FF"/>
                <w:sz w:val="20"/>
                <w:szCs w:val="20"/>
              </w:rPr>
              <w:t>LHB44/25/6</w:t>
            </w:r>
          </w:p>
        </w:tc>
      </w:tr>
      <w:tr w:rsidR="0061615A" w:rsidRPr="00B66C7E" w14:paraId="4084457E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2ACA4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Edinburgh Foot Clinic &amp; School of Chiropody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5E5F9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0FFB3915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AC9EB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Mobile Chiropody Unit for the Services, 1939-1948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0F95C" w14:textId="66293522" w:rsidR="0061615A" w:rsidRPr="00B77A4F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77A4F">
              <w:rPr>
                <w:rFonts w:ascii="Verdana" w:hAnsi="Verdana"/>
                <w:color w:val="6699FF"/>
                <w:sz w:val="20"/>
                <w:szCs w:val="20"/>
              </w:rPr>
              <w:t>LHB15/14-18</w:t>
            </w:r>
          </w:p>
        </w:tc>
      </w:tr>
      <w:tr w:rsidR="0061615A" w:rsidRPr="00B66C7E" w14:paraId="0719AF9D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99B71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Gogarburn</w:t>
            </w:r>
            <w:proofErr w:type="spellEnd"/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Emergency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D1C76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6A6F5452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2DE37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Patient Case Notes, 1940-1949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3EF6B" w14:textId="77777777" w:rsidR="0061615A" w:rsidRPr="00A90728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LHB3</w:t>
            </w:r>
            <w:r w:rsidRPr="00A90728">
              <w:rPr>
                <w:rFonts w:ascii="Verdana" w:hAnsi="Verdana"/>
                <w:color w:val="333333"/>
                <w:sz w:val="20"/>
                <w:szCs w:val="20"/>
              </w:rPr>
              <w:t>2/CC/1-2</w:t>
            </w:r>
          </w:p>
          <w:p w14:paraId="1BC4DD6D" w14:textId="77777777" w:rsidR="0061615A" w:rsidRPr="00B66C7E" w:rsidRDefault="00B77A4F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0" w:history="1">
              <w:r w:rsidR="0061615A" w:rsidRPr="00A90728">
                <w:rPr>
                  <w:rStyle w:val="Hyperlink"/>
                  <w:rFonts w:ascii="Verdana" w:hAnsi="Verdana"/>
                  <w:sz w:val="20"/>
                  <w:szCs w:val="20"/>
                </w:rPr>
                <w:t>Please contact us for more information</w:t>
              </w:r>
            </w:hyperlink>
          </w:p>
        </w:tc>
      </w:tr>
      <w:tr w:rsidR="0061615A" w:rsidRPr="00B66C7E" w14:paraId="4F13140E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2B0B2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Penicillin Distribution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16D84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37AF00BC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53248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Papers relating to the wartime distribution of penicillin to civilians, 1944-1945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BBCA" w14:textId="48E3C641" w:rsidR="0061615A" w:rsidRPr="00B77A4F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77A4F">
              <w:rPr>
                <w:rFonts w:ascii="Verdana" w:hAnsi="Verdana"/>
                <w:color w:val="6699FF"/>
                <w:sz w:val="20"/>
                <w:szCs w:val="20"/>
              </w:rPr>
              <w:t>GD1/74</w:t>
            </w:r>
          </w:p>
        </w:tc>
      </w:tr>
      <w:tr w:rsidR="0061615A" w:rsidRPr="00B66C7E" w14:paraId="4307A637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C09A8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B584E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1C7FA003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06BD1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Emergency Medical Services Admissions, 1939-1948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4F09E" w14:textId="6DA44393" w:rsidR="0061615A" w:rsidRPr="00B77A4F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77A4F">
              <w:rPr>
                <w:rFonts w:ascii="Verdana" w:hAnsi="Verdana"/>
                <w:color w:val="6699FF"/>
                <w:sz w:val="20"/>
                <w:szCs w:val="20"/>
              </w:rPr>
              <w:t>LHB1/126/117</w:t>
            </w:r>
          </w:p>
        </w:tc>
      </w:tr>
      <w:tr w:rsidR="0061615A" w:rsidRPr="00B66C7E" w14:paraId="10B158F0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A58EC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Register of Military Admissions, 1940-1946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23AA9" w14:textId="7EC7FB20" w:rsidR="0061615A" w:rsidRPr="00B77A4F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77A4F">
              <w:rPr>
                <w:rFonts w:ascii="Verdana" w:hAnsi="Verdana"/>
                <w:color w:val="6699FF"/>
                <w:sz w:val="20"/>
                <w:szCs w:val="20"/>
              </w:rPr>
              <w:t>LHB1/159/3</w:t>
            </w:r>
          </w:p>
        </w:tc>
      </w:tr>
      <w:tr w:rsidR="0061615A" w:rsidRPr="00B66C7E" w14:paraId="187AA240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DA61B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PHOTOGRAPHS</w:t>
            </w:r>
          </w:p>
          <w:p w14:paraId="66CA5F7B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(NB. the photographic collection is currently being catalogued and further images may become available)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DCD51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138B65BD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F349D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lastRenderedPageBreak/>
              <w:t>Edinburgh War Hospital, Bangour (outwith war periods known as Bangour Village Hospital)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229D3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7A94F55D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AAE38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Photograph album of Hospital and one photo of 7/9th Royal Scots in Germany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A7AC7" w14:textId="05ABB049" w:rsidR="0061615A" w:rsidRPr="00B77A4F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77A4F">
              <w:rPr>
                <w:rFonts w:ascii="Verdana" w:hAnsi="Verdana"/>
                <w:color w:val="6699FF"/>
                <w:sz w:val="20"/>
                <w:szCs w:val="20"/>
              </w:rPr>
              <w:t>LHB44/26/1 and 21</w:t>
            </w:r>
          </w:p>
        </w:tc>
      </w:tr>
      <w:tr w:rsidR="0061615A" w:rsidRPr="00B66C7E" w14:paraId="2DC8FA6A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5DF28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Paderewski Hospital (Polish hospital and medical school established during the Second World War at Western General Hospital)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ECA6F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5FD1BF19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B722D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55 photographs of staff, exterior and interior of building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7EEA2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LHB13 EFW P117</w:t>
            </w:r>
          </w:p>
          <w:p w14:paraId="18AA7EDE" w14:textId="77777777" w:rsidR="0061615A" w:rsidRPr="00B66C7E" w:rsidRDefault="00B77A4F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1" w:history="1"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Please contact </w:t>
              </w:r>
              <w:r w:rsidR="0061615A">
                <w:rPr>
                  <w:rStyle w:val="Hyperlink"/>
                  <w:rFonts w:ascii="Verdana" w:hAnsi="Verdana"/>
                  <w:sz w:val="20"/>
                  <w:szCs w:val="20"/>
                </w:rPr>
                <w:t>us</w:t>
              </w:r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for more information</w:t>
              </w:r>
            </w:hyperlink>
          </w:p>
        </w:tc>
      </w:tr>
      <w:tr w:rsidR="0061615A" w:rsidRPr="00B66C7E" w14:paraId="710F04DC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D019E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OBJECTS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3D493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66BFA523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A56B1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Edenhall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CBE5C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45392E1A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F281F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Three leather work items produced by a patient during therapy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3297E" w14:textId="77777777" w:rsidR="0061615A" w:rsidRPr="00A90728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A90728">
              <w:rPr>
                <w:rFonts w:ascii="Verdana" w:hAnsi="Verdana"/>
                <w:color w:val="333333"/>
                <w:sz w:val="20"/>
                <w:szCs w:val="20"/>
              </w:rPr>
              <w:t>Objects O542-544</w:t>
            </w:r>
          </w:p>
          <w:p w14:paraId="04FBA6C3" w14:textId="77777777" w:rsidR="0061615A" w:rsidRPr="00B66C7E" w:rsidRDefault="00B77A4F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2" w:history="1">
              <w:r w:rsidR="0061615A" w:rsidRPr="00A90728">
                <w:rPr>
                  <w:rStyle w:val="Hyperlink"/>
                  <w:rFonts w:ascii="Verdana" w:hAnsi="Verdana"/>
                  <w:sz w:val="20"/>
                  <w:szCs w:val="20"/>
                </w:rPr>
                <w:t>Please contact us for more information</w:t>
              </w:r>
            </w:hyperlink>
          </w:p>
        </w:tc>
      </w:tr>
    </w:tbl>
    <w:p w14:paraId="3DAA7C2E" w14:textId="77777777" w:rsidR="0061615A" w:rsidRPr="00B66C7E" w:rsidRDefault="0061615A" w:rsidP="0061615A">
      <w:pPr>
        <w:rPr>
          <w:rFonts w:ascii="Verdana" w:hAnsi="Verdana"/>
          <w:b/>
          <w:bCs/>
          <w:sz w:val="28"/>
          <w:szCs w:val="28"/>
        </w:rPr>
      </w:pPr>
    </w:p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1615A"/>
    <w:rsid w:val="0065301E"/>
    <w:rsid w:val="0067229E"/>
    <w:rsid w:val="00696450"/>
    <w:rsid w:val="008666EF"/>
    <w:rsid w:val="008972B0"/>
    <w:rsid w:val="00915C67"/>
    <w:rsid w:val="0099376E"/>
    <w:rsid w:val="00A13DEA"/>
    <w:rsid w:val="00A1423E"/>
    <w:rsid w:val="00A26658"/>
    <w:rsid w:val="00A90728"/>
    <w:rsid w:val="00B77A4F"/>
    <w:rsid w:val="00BA2DE8"/>
    <w:rsid w:val="00C55D45"/>
    <w:rsid w:val="00D12B65"/>
    <w:rsid w:val="00DA0086"/>
    <w:rsid w:val="00E27210"/>
    <w:rsid w:val="00ED7A26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sa@ed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hsa@ed.ac.uk" TargetMode="External"/><Relationship Id="rId12" Type="http://schemas.openxmlformats.org/officeDocument/2006/relationships/hyperlink" Target="mailto:lhsa@ed.ac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hsa@ed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hsa@ed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hsa@ed.ac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Amy Cawood</cp:lastModifiedBy>
  <cp:revision>6</cp:revision>
  <cp:lastPrinted>2013-09-18T13:59:00Z</cp:lastPrinted>
  <dcterms:created xsi:type="dcterms:W3CDTF">2025-08-25T12:42:00Z</dcterms:created>
  <dcterms:modified xsi:type="dcterms:W3CDTF">2026-05-12T08:45:00Z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78e209f0-666d-4c1c-869b-24b5d1503661</vt:lpwstr>
  </property>
</Properties>
</file>